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F1BB" w14:textId="77777777" w:rsidR="00DC07C2" w:rsidRPr="00DC07C2" w:rsidRDefault="00DC07C2" w:rsidP="0039664D">
      <w:pPr>
        <w:spacing w:after="0" w:line="240" w:lineRule="auto"/>
        <w:jc w:val="center"/>
        <w:rPr>
          <w:rFonts w:ascii="Calibri" w:eastAsia="Calibri" w:hAnsi="Calibri" w:cs="Calibri"/>
          <w:b/>
          <w:bCs/>
          <w:sz w:val="24"/>
          <w:szCs w:val="24"/>
        </w:rPr>
      </w:pPr>
      <w:r w:rsidRPr="00DC07C2">
        <w:rPr>
          <w:rFonts w:ascii="Calibri" w:eastAsia="Calibri" w:hAnsi="Calibri" w:cs="Calibri"/>
          <w:b/>
          <w:bCs/>
          <w:sz w:val="24"/>
          <w:szCs w:val="24"/>
        </w:rPr>
        <w:t>Reentry 2030, Joint Reentry Council Meeting</w:t>
      </w:r>
    </w:p>
    <w:p w14:paraId="7B67CDD4" w14:textId="77777777" w:rsidR="00E81BBF" w:rsidRDefault="00E81BBF" w:rsidP="00E81BBF">
      <w:pPr>
        <w:spacing w:after="0" w:line="240" w:lineRule="auto"/>
        <w:jc w:val="center"/>
        <w:rPr>
          <w:rFonts w:cstheme="minorHAnsi"/>
          <w:sz w:val="20"/>
          <w:szCs w:val="20"/>
        </w:rPr>
      </w:pPr>
      <w:r w:rsidRPr="00C23366">
        <w:rPr>
          <w:rFonts w:cstheme="minorHAnsi"/>
          <w:sz w:val="20"/>
          <w:szCs w:val="20"/>
        </w:rPr>
        <w:t xml:space="preserve">Greg Poole, Jr. All Faiths Chapel (Dorothea Dix Park) </w:t>
      </w:r>
    </w:p>
    <w:p w14:paraId="585049D5" w14:textId="77777777" w:rsidR="00E81BBF" w:rsidRDefault="00E81BBF" w:rsidP="00E81BBF">
      <w:pPr>
        <w:spacing w:after="0" w:line="240" w:lineRule="auto"/>
        <w:jc w:val="center"/>
        <w:rPr>
          <w:rFonts w:cstheme="minorHAnsi"/>
          <w:sz w:val="20"/>
          <w:szCs w:val="20"/>
        </w:rPr>
      </w:pPr>
      <w:r w:rsidRPr="00C23366">
        <w:rPr>
          <w:rFonts w:cstheme="minorHAnsi"/>
          <w:sz w:val="20"/>
          <w:szCs w:val="20"/>
        </w:rPr>
        <w:t xml:space="preserve">1030 Richardson Drive, Raleigh, NC 27603 </w:t>
      </w:r>
    </w:p>
    <w:p w14:paraId="1B2D481F" w14:textId="5BC2BFBC" w:rsidR="00E81BBF" w:rsidRPr="006B0502" w:rsidRDefault="009E28D8" w:rsidP="00E81BBF">
      <w:pPr>
        <w:spacing w:after="0" w:line="240" w:lineRule="auto"/>
        <w:jc w:val="center"/>
        <w:rPr>
          <w:rFonts w:cstheme="minorHAnsi"/>
          <w:sz w:val="20"/>
          <w:szCs w:val="20"/>
        </w:rPr>
      </w:pPr>
      <w:r>
        <w:rPr>
          <w:rFonts w:cstheme="minorHAnsi"/>
          <w:sz w:val="20"/>
          <w:szCs w:val="20"/>
        </w:rPr>
        <w:t>September 11</w:t>
      </w:r>
      <w:r w:rsidR="00E81BBF" w:rsidRPr="00F72F5E">
        <w:rPr>
          <w:rFonts w:cstheme="minorHAnsi"/>
          <w:sz w:val="20"/>
          <w:szCs w:val="20"/>
        </w:rPr>
        <w:t>, 202</w:t>
      </w:r>
      <w:r w:rsidR="00E81BBF">
        <w:rPr>
          <w:rFonts w:cstheme="minorHAnsi"/>
          <w:sz w:val="20"/>
          <w:szCs w:val="20"/>
        </w:rPr>
        <w:t>5</w:t>
      </w:r>
    </w:p>
    <w:p w14:paraId="7D2BE919" w14:textId="77777777" w:rsidR="0039664D" w:rsidRPr="00DC07C2" w:rsidRDefault="0039664D" w:rsidP="0039664D">
      <w:pPr>
        <w:spacing w:after="0" w:line="240" w:lineRule="auto"/>
        <w:jc w:val="center"/>
        <w:rPr>
          <w:rFonts w:ascii="Calibri" w:eastAsia="Calibri" w:hAnsi="Calibri" w:cs="Calibri"/>
          <w:sz w:val="20"/>
          <w:szCs w:val="20"/>
        </w:rPr>
      </w:pPr>
    </w:p>
    <w:p w14:paraId="54703B64" w14:textId="4C893720" w:rsidR="00DC07C2" w:rsidRPr="00DC07C2" w:rsidRDefault="00DC07C2" w:rsidP="0039664D">
      <w:pPr>
        <w:spacing w:after="0" w:line="240" w:lineRule="auto"/>
        <w:jc w:val="center"/>
        <w:rPr>
          <w:rFonts w:ascii="Calibri" w:eastAsia="Calibri" w:hAnsi="Calibri" w:cs="Calibri"/>
          <w:b/>
          <w:bCs/>
          <w:sz w:val="24"/>
          <w:szCs w:val="24"/>
          <w:u w:val="single"/>
        </w:rPr>
      </w:pPr>
      <w:r w:rsidRPr="00DC07C2">
        <w:rPr>
          <w:rFonts w:ascii="Calibri" w:eastAsia="Calibri" w:hAnsi="Calibri" w:cs="Calibri"/>
          <w:b/>
          <w:bCs/>
          <w:sz w:val="24"/>
          <w:szCs w:val="24"/>
          <w:u w:val="single"/>
        </w:rPr>
        <w:t>Agenda</w:t>
      </w:r>
    </w:p>
    <w:p w14:paraId="70A35666" w14:textId="77777777" w:rsidR="00DC07C2" w:rsidRPr="00DC07C2" w:rsidRDefault="00DC07C2" w:rsidP="00DC07C2">
      <w:pPr>
        <w:spacing w:after="0" w:line="240" w:lineRule="auto"/>
        <w:jc w:val="center"/>
        <w:rPr>
          <w:rFonts w:ascii="Calibri" w:eastAsia="Calibri" w:hAnsi="Calibri" w:cs="Calibri"/>
          <w:b/>
          <w:bCs/>
          <w:sz w:val="24"/>
          <w:szCs w:val="24"/>
          <w:u w:val="single"/>
        </w:rPr>
      </w:pPr>
    </w:p>
    <w:p w14:paraId="4536768C" w14:textId="77777777" w:rsidR="00DC07C2" w:rsidRPr="00DC07C2" w:rsidRDefault="00DC07C2" w:rsidP="00DC07C2">
      <w:pPr>
        <w:spacing w:after="0" w:line="240" w:lineRule="auto"/>
        <w:jc w:val="center"/>
        <w:rPr>
          <w:rFonts w:ascii="Calibri" w:eastAsia="Calibri" w:hAnsi="Calibri" w:cs="Calibri"/>
          <w:i/>
          <w:iCs/>
          <w:color w:val="242424"/>
          <w:bdr w:val="none" w:sz="0" w:space="0" w:color="auto" w:frame="1"/>
          <w:shd w:val="clear" w:color="auto" w:fill="FFFFFF"/>
        </w:rPr>
      </w:pPr>
      <w:r w:rsidRPr="00DC07C2">
        <w:rPr>
          <w:rFonts w:ascii="Calibri" w:eastAsia="Calibri" w:hAnsi="Calibri" w:cs="Calibri"/>
          <w:i/>
          <w:iCs/>
          <w:color w:val="242424"/>
          <w:bdr w:val="none" w:sz="0" w:space="0" w:color="auto" w:frame="1"/>
          <w:shd w:val="clear" w:color="auto" w:fill="FFFFFF"/>
        </w:rPr>
        <w:t>In accordance with the State Government Ethics Act, it is the duty of every Committee member to avoid both conflicts of interest and the appearances of conflicts of interest. If any Committee member has any known conflict of interest or is aware of facts that might create the appearance of such conflict, with respect to any matters coming before the Committee today, please identify the conflict or the facts that might create the appearance of a conflict to ensure that any inappropriate participation in that matter may be avoided. If at any time, any new matter raises a conflict during the meeting, please be sure to identify it at that time.</w:t>
      </w:r>
    </w:p>
    <w:p w14:paraId="556EBD7D" w14:textId="77777777" w:rsidR="00DC07C2" w:rsidRPr="00DC07C2" w:rsidRDefault="00DC07C2" w:rsidP="00DC07C2">
      <w:pPr>
        <w:spacing w:line="256" w:lineRule="auto"/>
        <w:jc w:val="center"/>
        <w:rPr>
          <w:rFonts w:ascii="Calibri" w:eastAsia="Calibri" w:hAnsi="Calibri" w:cs="Calibri"/>
          <w:i/>
          <w:iCs/>
          <w:color w:val="242424"/>
          <w:sz w:val="20"/>
          <w:szCs w:val="20"/>
          <w:bdr w:val="none" w:sz="0" w:space="0" w:color="auto" w:frame="1"/>
          <w:shd w:val="clear" w:color="auto" w:fill="FFFFFF"/>
        </w:rPr>
      </w:pPr>
    </w:p>
    <w:p w14:paraId="14683C14" w14:textId="77777777" w:rsidR="00DC07C2" w:rsidRPr="00DC07C2" w:rsidRDefault="00DC07C2" w:rsidP="00DC07C2">
      <w:pPr>
        <w:spacing w:after="0" w:line="276" w:lineRule="auto"/>
        <w:ind w:right="-144"/>
        <w:rPr>
          <w:rFonts w:ascii="Calibri Light" w:eastAsia="Calibri" w:hAnsi="Calibri Light" w:cs="Calibri Light"/>
          <w:b/>
          <w:bCs/>
        </w:rPr>
      </w:pPr>
      <w:r w:rsidRPr="00DC07C2">
        <w:rPr>
          <w:rFonts w:ascii="Calibri Light" w:eastAsia="Calibri" w:hAnsi="Calibri Light" w:cs="Calibri Light"/>
          <w:b/>
          <w:bCs/>
        </w:rPr>
        <w:t>10:00</w:t>
      </w:r>
      <w:r w:rsidRPr="00DC07C2">
        <w:rPr>
          <w:rFonts w:ascii="Calibri Light" w:eastAsia="Calibri" w:hAnsi="Calibri Light" w:cs="Calibri Light"/>
          <w:b/>
          <w:bCs/>
        </w:rPr>
        <w:tab/>
      </w:r>
      <w:r w:rsidRPr="00DC07C2">
        <w:rPr>
          <w:rFonts w:ascii="Calibri Light" w:eastAsia="Calibri" w:hAnsi="Calibri Light" w:cs="Calibri Light"/>
          <w:b/>
          <w:bCs/>
        </w:rPr>
        <w:tab/>
        <w:t>Welcome and Introductions</w:t>
      </w:r>
    </w:p>
    <w:p w14:paraId="541D9FD8" w14:textId="15B0D35A" w:rsidR="00706F91" w:rsidRPr="00D5737C" w:rsidRDefault="00706F91" w:rsidP="009E28D8">
      <w:pPr>
        <w:tabs>
          <w:tab w:val="left" w:pos="6400"/>
        </w:tabs>
        <w:spacing w:after="0" w:line="276" w:lineRule="auto"/>
        <w:ind w:left="1440" w:right="-144"/>
        <w:rPr>
          <w:rFonts w:asciiTheme="majorHAnsi" w:hAnsiTheme="majorHAnsi" w:cstheme="majorHAnsi"/>
          <w:i/>
          <w:iCs/>
          <w:sz w:val="24"/>
          <w:szCs w:val="24"/>
        </w:rPr>
      </w:pPr>
      <w:r w:rsidRPr="00D5737C">
        <w:rPr>
          <w:rFonts w:asciiTheme="majorHAnsi" w:hAnsiTheme="majorHAnsi" w:cstheme="majorHAnsi"/>
          <w:i/>
          <w:iCs/>
          <w:sz w:val="24"/>
          <w:szCs w:val="24"/>
        </w:rPr>
        <w:t xml:space="preserve">Leslie Cooley Dismukes, Secretary, </w:t>
      </w:r>
      <w:r w:rsidR="009E28D8" w:rsidRPr="00D5737C">
        <w:rPr>
          <w:rFonts w:asciiTheme="majorHAnsi" w:hAnsiTheme="majorHAnsi" w:cstheme="majorHAnsi"/>
          <w:i/>
          <w:iCs/>
          <w:sz w:val="24"/>
          <w:szCs w:val="24"/>
        </w:rPr>
        <w:t xml:space="preserve">NCDAC </w:t>
      </w:r>
    </w:p>
    <w:p w14:paraId="0568AE4C" w14:textId="77777777" w:rsidR="00DC07C2" w:rsidRPr="00DC07C2" w:rsidRDefault="00DC07C2" w:rsidP="00DC07C2">
      <w:pPr>
        <w:spacing w:after="0" w:line="240" w:lineRule="auto"/>
        <w:ind w:right="-144"/>
        <w:rPr>
          <w:rFonts w:ascii="Calibri Light" w:eastAsia="Calibri" w:hAnsi="Calibri Light" w:cs="Calibri Light"/>
        </w:rPr>
      </w:pPr>
    </w:p>
    <w:p w14:paraId="1BF35CF9" w14:textId="211C0F44" w:rsidR="00DC07C2" w:rsidRPr="00DC07C2" w:rsidRDefault="00DC07C2" w:rsidP="00DC07C2">
      <w:pPr>
        <w:spacing w:after="0" w:line="276" w:lineRule="auto"/>
        <w:ind w:right="-144"/>
        <w:rPr>
          <w:rFonts w:ascii="Calibri Light" w:eastAsia="Calibri" w:hAnsi="Calibri Light" w:cs="Calibri Light"/>
          <w:i/>
          <w:iCs/>
        </w:rPr>
      </w:pPr>
      <w:r w:rsidRPr="00DC07C2">
        <w:rPr>
          <w:rFonts w:ascii="Calibri Light" w:eastAsia="Calibri" w:hAnsi="Calibri Light" w:cs="Calibri Light"/>
          <w:b/>
          <w:bCs/>
        </w:rPr>
        <w:t>10:15</w:t>
      </w:r>
      <w:r w:rsidRPr="00DC07C2">
        <w:rPr>
          <w:rFonts w:ascii="Calibri Light" w:eastAsia="Calibri" w:hAnsi="Calibri Light" w:cs="Calibri Light"/>
          <w:b/>
          <w:bCs/>
        </w:rPr>
        <w:tab/>
      </w:r>
      <w:r w:rsidRPr="00DC07C2">
        <w:rPr>
          <w:rFonts w:ascii="Calibri Light" w:eastAsia="Calibri" w:hAnsi="Calibri Light" w:cs="Calibri Light"/>
          <w:b/>
          <w:bCs/>
        </w:rPr>
        <w:tab/>
        <w:t xml:space="preserve">Strategic Planning Update </w:t>
      </w:r>
      <w:r w:rsidR="009E28D8">
        <w:rPr>
          <w:rFonts w:ascii="Calibri Light" w:eastAsia="Calibri" w:hAnsi="Calibri Light" w:cs="Calibri Light"/>
          <w:b/>
          <w:bCs/>
        </w:rPr>
        <w:t>&amp; live</w:t>
      </w:r>
      <w:r w:rsidR="000A7E84">
        <w:rPr>
          <w:rFonts w:ascii="Calibri Light" w:eastAsia="Calibri" w:hAnsi="Calibri Light" w:cs="Calibri Light"/>
          <w:b/>
          <w:bCs/>
        </w:rPr>
        <w:t xml:space="preserve"> Dashboard</w:t>
      </w:r>
      <w:r w:rsidR="009E28D8">
        <w:rPr>
          <w:rFonts w:ascii="Calibri Light" w:eastAsia="Calibri" w:hAnsi="Calibri Light" w:cs="Calibri Light"/>
          <w:b/>
          <w:bCs/>
        </w:rPr>
        <w:t xml:space="preserve"> overview </w:t>
      </w:r>
      <w:r w:rsidR="000A7E84">
        <w:rPr>
          <w:rFonts w:ascii="Calibri Light" w:eastAsia="Calibri" w:hAnsi="Calibri Light" w:cs="Calibri Light"/>
          <w:b/>
          <w:bCs/>
        </w:rPr>
        <w:t xml:space="preserve"> </w:t>
      </w:r>
    </w:p>
    <w:p w14:paraId="62427B3F" w14:textId="1E70E088" w:rsidR="00DC07C2" w:rsidRPr="00DC07C2" w:rsidRDefault="00DC07C2" w:rsidP="00DC07C2">
      <w:pPr>
        <w:spacing w:after="0" w:line="276" w:lineRule="auto"/>
        <w:ind w:left="1440" w:right="-144"/>
        <w:rPr>
          <w:rFonts w:ascii="Calibri Light" w:eastAsia="Calibri" w:hAnsi="Calibri Light" w:cs="Calibri Light"/>
          <w:i/>
          <w:iCs/>
        </w:rPr>
      </w:pPr>
      <w:bookmarkStart w:id="0" w:name="_Hlk176947760"/>
      <w:r w:rsidRPr="00DC07C2">
        <w:rPr>
          <w:rFonts w:ascii="Calibri Light" w:eastAsia="Calibri" w:hAnsi="Calibri Light" w:cs="Calibri Light"/>
          <w:i/>
          <w:iCs/>
        </w:rPr>
        <w:t>George Pettigrew, NCDAC Deputy Secretary</w:t>
      </w:r>
      <w:bookmarkStart w:id="1" w:name="_Hlk187821484"/>
      <w:r w:rsidRPr="00DC07C2">
        <w:rPr>
          <w:rFonts w:ascii="Calibri Light" w:eastAsia="Calibri" w:hAnsi="Calibri Light" w:cs="Calibri Light"/>
          <w:i/>
          <w:iCs/>
        </w:rPr>
        <w:t xml:space="preserve"> of Rehabilitation and Reentry </w:t>
      </w:r>
      <w:bookmarkEnd w:id="0"/>
      <w:bookmarkEnd w:id="1"/>
    </w:p>
    <w:p w14:paraId="2B7F01F8" w14:textId="77777777" w:rsidR="00DC07C2" w:rsidRPr="00DC07C2" w:rsidRDefault="00DC07C2" w:rsidP="00DC07C2">
      <w:pPr>
        <w:spacing w:after="0" w:line="240" w:lineRule="auto"/>
        <w:ind w:left="1440" w:right="-144"/>
        <w:rPr>
          <w:rFonts w:ascii="Calibri Light" w:eastAsia="Calibri" w:hAnsi="Calibri Light" w:cs="Calibri Light"/>
        </w:rPr>
      </w:pPr>
    </w:p>
    <w:p w14:paraId="1DCAE213" w14:textId="1ECBC94C" w:rsidR="000A7E84" w:rsidRPr="000A7E84" w:rsidRDefault="00DC07C2" w:rsidP="000A7E84">
      <w:pPr>
        <w:spacing w:after="0" w:line="276" w:lineRule="auto"/>
        <w:ind w:right="-144"/>
        <w:rPr>
          <w:rFonts w:asciiTheme="majorHAnsi" w:hAnsiTheme="majorHAnsi" w:cstheme="majorHAnsi"/>
          <w:b/>
          <w:bCs/>
          <w:color w:val="000000"/>
          <w:shd w:val="clear" w:color="auto" w:fill="FFFFFF"/>
        </w:rPr>
      </w:pPr>
      <w:r w:rsidRPr="00DC07C2">
        <w:rPr>
          <w:rFonts w:ascii="Calibri Light" w:eastAsia="Calibri" w:hAnsi="Calibri Light" w:cs="Calibri Light"/>
          <w:b/>
          <w:bCs/>
        </w:rPr>
        <w:t>10:30</w:t>
      </w:r>
      <w:r w:rsidRPr="00DC07C2">
        <w:rPr>
          <w:rFonts w:ascii="Calibri Light" w:eastAsia="Calibri" w:hAnsi="Calibri Light" w:cs="Calibri Light"/>
          <w:b/>
          <w:bCs/>
        </w:rPr>
        <w:tab/>
      </w:r>
      <w:r w:rsidRPr="00DC07C2">
        <w:rPr>
          <w:rFonts w:ascii="Calibri Light" w:eastAsia="Calibri" w:hAnsi="Calibri Light" w:cs="Calibri Light"/>
          <w:b/>
          <w:bCs/>
        </w:rPr>
        <w:tab/>
      </w:r>
      <w:r w:rsidR="00D4420D" w:rsidRPr="00D4420D">
        <w:rPr>
          <w:rFonts w:asciiTheme="majorHAnsi" w:hAnsiTheme="majorHAnsi" w:cstheme="majorHAnsi"/>
          <w:b/>
          <w:bCs/>
          <w:color w:val="000000"/>
          <w:shd w:val="clear" w:color="auto" w:fill="FFFFFF"/>
        </w:rPr>
        <w:t>NCDOT Reentry Initiatives</w:t>
      </w:r>
    </w:p>
    <w:p w14:paraId="59D9E289" w14:textId="56DD5520" w:rsidR="00DC07C2" w:rsidRDefault="00D4420D" w:rsidP="00D4420D">
      <w:pPr>
        <w:spacing w:after="0" w:line="276" w:lineRule="auto"/>
        <w:ind w:left="1440" w:right="-144"/>
        <w:rPr>
          <w:rFonts w:asciiTheme="majorHAnsi" w:eastAsia="Calibri" w:hAnsiTheme="majorHAnsi" w:cstheme="majorHAnsi"/>
          <w:i/>
          <w:iCs/>
        </w:rPr>
      </w:pPr>
      <w:r w:rsidRPr="00D4420D">
        <w:rPr>
          <w:rFonts w:asciiTheme="majorHAnsi" w:hAnsiTheme="majorHAnsi" w:cstheme="majorHAnsi"/>
          <w:i/>
          <w:iCs/>
          <w:color w:val="242424"/>
          <w:bdr w:val="none" w:sz="0" w:space="0" w:color="auto" w:frame="1"/>
          <w:shd w:val="clear" w:color="auto" w:fill="FFFFFF"/>
        </w:rPr>
        <w:t>Mike Mariano</w:t>
      </w:r>
      <w:r>
        <w:rPr>
          <w:rFonts w:asciiTheme="majorHAnsi" w:hAnsiTheme="majorHAnsi" w:cstheme="majorHAnsi"/>
          <w:i/>
          <w:iCs/>
          <w:color w:val="242424"/>
          <w:bdr w:val="none" w:sz="0" w:space="0" w:color="auto" w:frame="1"/>
          <w:shd w:val="clear" w:color="auto" w:fill="FFFFFF"/>
        </w:rPr>
        <w:t>,</w:t>
      </w:r>
      <w:r w:rsidRPr="00D4420D">
        <w:rPr>
          <w:rFonts w:ascii="Segoe UI" w:hAnsi="Segoe UI" w:cs="Segoe UI"/>
          <w:color w:val="000000"/>
          <w:sz w:val="21"/>
          <w:szCs w:val="21"/>
          <w:shd w:val="clear" w:color="auto" w:fill="FFFFFF"/>
        </w:rPr>
        <w:t xml:space="preserve"> </w:t>
      </w:r>
      <w:r>
        <w:rPr>
          <w:rFonts w:ascii="Segoe UI" w:hAnsi="Segoe UI" w:cs="Segoe UI"/>
          <w:color w:val="000000"/>
          <w:sz w:val="21"/>
          <w:szCs w:val="21"/>
          <w:shd w:val="clear" w:color="auto" w:fill="FFFFFF"/>
        </w:rPr>
        <w:t>Division Maintenance Engineer</w:t>
      </w:r>
      <w:r>
        <w:rPr>
          <w:rFonts w:asciiTheme="majorHAnsi" w:hAnsiTheme="majorHAnsi" w:cstheme="majorHAnsi"/>
          <w:i/>
          <w:iCs/>
          <w:color w:val="242424"/>
          <w:bdr w:val="none" w:sz="0" w:space="0" w:color="auto" w:frame="1"/>
          <w:shd w:val="clear" w:color="auto" w:fill="FFFFFF"/>
        </w:rPr>
        <w:t xml:space="preserve">, &amp; </w:t>
      </w:r>
      <w:r w:rsidRPr="00D4420D">
        <w:rPr>
          <w:rFonts w:asciiTheme="majorHAnsi" w:hAnsiTheme="majorHAnsi" w:cstheme="majorHAnsi"/>
          <w:i/>
          <w:iCs/>
          <w:color w:val="242424"/>
          <w:bdr w:val="none" w:sz="0" w:space="0" w:color="auto" w:frame="1"/>
          <w:shd w:val="clear" w:color="auto" w:fill="FFFFFF"/>
        </w:rPr>
        <w:t>Rhonda Royster</w:t>
      </w:r>
      <w:r>
        <w:rPr>
          <w:rFonts w:asciiTheme="majorHAnsi" w:hAnsiTheme="majorHAnsi" w:cstheme="majorHAnsi"/>
          <w:i/>
          <w:iCs/>
          <w:color w:val="242424"/>
          <w:bdr w:val="none" w:sz="0" w:space="0" w:color="auto" w:frame="1"/>
          <w:shd w:val="clear" w:color="auto" w:fill="FFFFFF"/>
        </w:rPr>
        <w:t xml:space="preserve">, </w:t>
      </w:r>
      <w:r w:rsidRPr="00D4420D">
        <w:rPr>
          <w:rFonts w:asciiTheme="majorHAnsi" w:hAnsiTheme="majorHAnsi" w:cstheme="majorHAnsi"/>
          <w:i/>
          <w:iCs/>
          <w:color w:val="242424"/>
          <w:bdr w:val="none" w:sz="0" w:space="0" w:color="auto" w:frame="1"/>
          <w:shd w:val="clear" w:color="auto" w:fill="FFFFFF"/>
        </w:rPr>
        <w:t>Program Manager</w:t>
      </w:r>
      <w:r>
        <w:rPr>
          <w:rFonts w:asciiTheme="majorHAnsi" w:hAnsiTheme="majorHAnsi" w:cstheme="majorHAnsi"/>
          <w:i/>
          <w:iCs/>
          <w:color w:val="242424"/>
          <w:bdr w:val="none" w:sz="0" w:space="0" w:color="auto" w:frame="1"/>
          <w:shd w:val="clear" w:color="auto" w:fill="FFFFFF"/>
        </w:rPr>
        <w:t xml:space="preserve">, </w:t>
      </w:r>
      <w:r w:rsidRPr="00D4420D">
        <w:rPr>
          <w:rFonts w:asciiTheme="majorHAnsi" w:hAnsiTheme="majorHAnsi" w:cstheme="majorHAnsi"/>
          <w:i/>
          <w:iCs/>
          <w:color w:val="242424"/>
          <w:bdr w:val="none" w:sz="0" w:space="0" w:color="auto" w:frame="1"/>
          <w:shd w:val="clear" w:color="auto" w:fill="FFFFFF"/>
        </w:rPr>
        <w:t xml:space="preserve">North Carolina Department of </w:t>
      </w:r>
      <w:r>
        <w:rPr>
          <w:rFonts w:asciiTheme="majorHAnsi" w:hAnsiTheme="majorHAnsi" w:cstheme="majorHAnsi"/>
          <w:i/>
          <w:iCs/>
          <w:color w:val="242424"/>
          <w:bdr w:val="none" w:sz="0" w:space="0" w:color="auto" w:frame="1"/>
          <w:shd w:val="clear" w:color="auto" w:fill="FFFFFF"/>
        </w:rPr>
        <w:t>Transportation</w:t>
      </w:r>
      <w:r w:rsidR="00E81BBF" w:rsidRPr="00E81BBF">
        <w:rPr>
          <w:rFonts w:asciiTheme="majorHAnsi" w:eastAsia="Calibri" w:hAnsiTheme="majorHAnsi" w:cstheme="majorHAnsi"/>
          <w:i/>
          <w:iCs/>
        </w:rPr>
        <w:tab/>
      </w:r>
    </w:p>
    <w:p w14:paraId="5B58965B" w14:textId="77777777" w:rsidR="00D4420D" w:rsidRPr="00D4420D" w:rsidRDefault="00D4420D" w:rsidP="00D4420D">
      <w:pPr>
        <w:spacing w:after="0" w:line="276" w:lineRule="auto"/>
        <w:ind w:left="1440" w:right="-144"/>
        <w:rPr>
          <w:rFonts w:asciiTheme="majorHAnsi" w:hAnsiTheme="majorHAnsi" w:cstheme="majorHAnsi"/>
          <w:i/>
          <w:iCs/>
          <w:color w:val="242424"/>
          <w:bdr w:val="none" w:sz="0" w:space="0" w:color="auto" w:frame="1"/>
          <w:shd w:val="clear" w:color="auto" w:fill="FFFFFF"/>
        </w:rPr>
      </w:pPr>
    </w:p>
    <w:p w14:paraId="54545DCB" w14:textId="708D0F47" w:rsidR="00E81BBF" w:rsidRDefault="00DC07C2" w:rsidP="00E81BBF">
      <w:pPr>
        <w:pStyle w:val="NormalWeb"/>
        <w:shd w:val="clear" w:color="auto" w:fill="FFFFFF"/>
        <w:spacing w:before="0" w:beforeAutospacing="0" w:after="0" w:afterAutospacing="0"/>
        <w:ind w:left="720" w:hanging="720"/>
        <w:rPr>
          <w:rFonts w:asciiTheme="majorHAnsi" w:eastAsia="Calibri" w:hAnsiTheme="majorHAnsi" w:cstheme="majorHAnsi"/>
          <w:i/>
          <w:iCs/>
        </w:rPr>
      </w:pPr>
      <w:r w:rsidRPr="00E81BBF">
        <w:rPr>
          <w:rFonts w:asciiTheme="majorHAnsi" w:eastAsia="Calibri" w:hAnsiTheme="majorHAnsi" w:cstheme="majorHAnsi"/>
          <w:b/>
          <w:bCs/>
          <w:sz w:val="22"/>
          <w:szCs w:val="22"/>
        </w:rPr>
        <w:t>11:15</w:t>
      </w:r>
      <w:r w:rsidRPr="00E81BBF">
        <w:rPr>
          <w:rFonts w:asciiTheme="majorHAnsi" w:eastAsia="Calibri" w:hAnsiTheme="majorHAnsi" w:cstheme="majorHAnsi"/>
          <w:b/>
          <w:bCs/>
          <w:sz w:val="22"/>
          <w:szCs w:val="22"/>
        </w:rPr>
        <w:tab/>
      </w:r>
      <w:r w:rsidRPr="00E81BBF">
        <w:rPr>
          <w:rFonts w:asciiTheme="majorHAnsi" w:eastAsia="Calibri" w:hAnsiTheme="majorHAnsi" w:cstheme="majorHAnsi"/>
          <w:b/>
          <w:bCs/>
          <w:sz w:val="22"/>
          <w:szCs w:val="22"/>
        </w:rPr>
        <w:tab/>
      </w:r>
      <w:r w:rsidR="00E81BBF" w:rsidRPr="00E81BBF">
        <w:rPr>
          <w:rFonts w:asciiTheme="majorHAnsi" w:hAnsiTheme="majorHAnsi" w:cstheme="majorHAnsi"/>
          <w:color w:val="000000"/>
          <w:sz w:val="22"/>
          <w:szCs w:val="22"/>
          <w:shd w:val="clear" w:color="auto" w:fill="FFFFFF"/>
        </w:rPr>
        <w:t> </w:t>
      </w:r>
      <w:r w:rsidR="00D4420D" w:rsidRPr="00D4420D">
        <w:rPr>
          <w:rFonts w:asciiTheme="majorHAnsi" w:hAnsiTheme="majorHAnsi" w:cstheme="majorHAnsi"/>
          <w:b/>
          <w:bCs/>
          <w:color w:val="000000"/>
          <w:sz w:val="22"/>
          <w:szCs w:val="22"/>
          <w:shd w:val="clear" w:color="auto" w:fill="FFFFFF"/>
        </w:rPr>
        <w:t>JUMPSTART – Transforming Lives from the Inside Out</w:t>
      </w:r>
    </w:p>
    <w:p w14:paraId="6EAD1C66" w14:textId="38253C79" w:rsidR="00DC07C2" w:rsidRDefault="00E81BBF" w:rsidP="009E28D8">
      <w:pPr>
        <w:pStyle w:val="NormalWeb"/>
        <w:shd w:val="clear" w:color="auto" w:fill="FFFFFF"/>
        <w:spacing w:before="0" w:beforeAutospacing="0" w:after="0" w:afterAutospacing="0"/>
        <w:ind w:left="1440" w:hanging="720"/>
        <w:rPr>
          <w:rFonts w:asciiTheme="majorHAnsi" w:hAnsiTheme="majorHAnsi" w:cstheme="majorHAnsi"/>
          <w:i/>
          <w:iCs/>
          <w:color w:val="000000"/>
          <w:sz w:val="22"/>
          <w:szCs w:val="22"/>
          <w:shd w:val="clear" w:color="auto" w:fill="FFFFFF"/>
        </w:rPr>
      </w:pPr>
      <w:r w:rsidRPr="00E81BBF">
        <w:rPr>
          <w:rFonts w:asciiTheme="majorHAnsi" w:hAnsiTheme="majorHAnsi" w:cstheme="majorHAnsi"/>
          <w:color w:val="000000"/>
          <w:sz w:val="22"/>
          <w:szCs w:val="22"/>
          <w:shd w:val="clear" w:color="auto" w:fill="FFFFFF"/>
        </w:rPr>
        <w:t> </w:t>
      </w:r>
      <w:r w:rsidRPr="00E81BBF">
        <w:rPr>
          <w:rFonts w:asciiTheme="majorHAnsi" w:hAnsiTheme="majorHAnsi" w:cstheme="majorHAnsi"/>
          <w:color w:val="000000"/>
          <w:sz w:val="22"/>
          <w:szCs w:val="22"/>
          <w:shd w:val="clear" w:color="auto" w:fill="FFFFFF"/>
        </w:rPr>
        <w:t> </w:t>
      </w:r>
      <w:r w:rsidRPr="00E81BBF">
        <w:rPr>
          <w:rFonts w:asciiTheme="majorHAnsi" w:hAnsiTheme="majorHAnsi" w:cstheme="majorHAnsi"/>
          <w:color w:val="000000"/>
          <w:sz w:val="22"/>
          <w:szCs w:val="22"/>
          <w:shd w:val="clear" w:color="auto" w:fill="FFFFFF"/>
        </w:rPr>
        <w:t> </w:t>
      </w:r>
      <w:r w:rsidRPr="00E81BBF">
        <w:rPr>
          <w:rFonts w:asciiTheme="majorHAnsi" w:hAnsiTheme="majorHAnsi" w:cstheme="majorHAnsi"/>
          <w:color w:val="000000"/>
          <w:sz w:val="22"/>
          <w:szCs w:val="22"/>
          <w:shd w:val="clear" w:color="auto" w:fill="FFFFFF"/>
        </w:rPr>
        <w:t> </w:t>
      </w:r>
      <w:r w:rsidRPr="00E81BBF">
        <w:rPr>
          <w:rFonts w:asciiTheme="majorHAnsi" w:hAnsiTheme="majorHAnsi" w:cstheme="majorHAnsi"/>
          <w:color w:val="000000"/>
          <w:sz w:val="22"/>
          <w:szCs w:val="22"/>
          <w:shd w:val="clear" w:color="auto" w:fill="FFFFFF"/>
        </w:rPr>
        <w:tab/>
        <w:t> </w:t>
      </w:r>
      <w:r w:rsidR="009E28D8">
        <w:rPr>
          <w:rFonts w:asciiTheme="majorHAnsi" w:hAnsiTheme="majorHAnsi" w:cstheme="majorHAnsi"/>
          <w:i/>
          <w:iCs/>
          <w:color w:val="000000"/>
          <w:sz w:val="22"/>
          <w:szCs w:val="22"/>
          <w:shd w:val="clear" w:color="auto" w:fill="FFFFFF"/>
        </w:rPr>
        <w:t xml:space="preserve">George Benner, Executive Director, North Carolina &amp; National Operations Advisor for Jump Start </w:t>
      </w:r>
    </w:p>
    <w:p w14:paraId="44A72FE5" w14:textId="77777777" w:rsidR="009E28D8" w:rsidRPr="00706F91" w:rsidRDefault="009E28D8" w:rsidP="009E28D8">
      <w:pPr>
        <w:pStyle w:val="NormalWeb"/>
        <w:shd w:val="clear" w:color="auto" w:fill="FFFFFF"/>
        <w:spacing w:before="0" w:beforeAutospacing="0" w:after="0" w:afterAutospacing="0"/>
        <w:ind w:left="1440" w:hanging="720"/>
        <w:rPr>
          <w:rFonts w:asciiTheme="majorHAnsi" w:hAnsiTheme="majorHAnsi" w:cstheme="majorHAnsi"/>
          <w:i/>
          <w:iCs/>
          <w:color w:val="242424"/>
          <w:sz w:val="22"/>
          <w:szCs w:val="22"/>
          <w:bdr w:val="none" w:sz="0" w:space="0" w:color="auto" w:frame="1"/>
        </w:rPr>
      </w:pPr>
    </w:p>
    <w:p w14:paraId="02275D49" w14:textId="77777777" w:rsidR="00DC07C2" w:rsidRPr="00DC07C2" w:rsidRDefault="00DC07C2" w:rsidP="00DC07C2">
      <w:pPr>
        <w:spacing w:line="240" w:lineRule="auto"/>
        <w:ind w:right="-144"/>
        <w:rPr>
          <w:rFonts w:ascii="Calibri Light" w:eastAsia="Calibri" w:hAnsi="Calibri Light" w:cs="Calibri Light"/>
          <w:b/>
          <w:bCs/>
        </w:rPr>
      </w:pPr>
      <w:r w:rsidRPr="00DC07C2">
        <w:rPr>
          <w:rFonts w:ascii="Calibri Light" w:eastAsia="Calibri" w:hAnsi="Calibri Light" w:cs="Calibri Light"/>
          <w:b/>
          <w:bCs/>
        </w:rPr>
        <w:t>11:45</w:t>
      </w:r>
      <w:r w:rsidRPr="00DC07C2">
        <w:rPr>
          <w:rFonts w:ascii="Calibri Light" w:eastAsia="Calibri" w:hAnsi="Calibri Light" w:cs="Calibri Light"/>
          <w:b/>
          <w:bCs/>
        </w:rPr>
        <w:tab/>
      </w:r>
      <w:r w:rsidRPr="00DC07C2">
        <w:rPr>
          <w:rFonts w:ascii="Calibri Light" w:eastAsia="Calibri" w:hAnsi="Calibri Light" w:cs="Calibri Light"/>
          <w:b/>
          <w:bCs/>
        </w:rPr>
        <w:tab/>
        <w:t>Public Comments</w:t>
      </w:r>
      <w:r w:rsidRPr="00DC07C2">
        <w:rPr>
          <w:rFonts w:ascii="Calibri Light" w:eastAsia="Calibri" w:hAnsi="Calibri Light" w:cs="Calibri Light"/>
          <w:b/>
          <w:bCs/>
        </w:rPr>
        <w:br/>
      </w:r>
      <w:r w:rsidRPr="00DC07C2">
        <w:rPr>
          <w:rFonts w:ascii="Calibri Light" w:eastAsia="Calibri" w:hAnsi="Calibri Light" w:cs="Calibri Light"/>
          <w:i/>
          <w:iCs/>
        </w:rPr>
        <w:tab/>
      </w:r>
      <w:r w:rsidRPr="00DC07C2">
        <w:rPr>
          <w:rFonts w:ascii="Calibri Light" w:eastAsia="Calibri" w:hAnsi="Calibri Light" w:cs="Calibri Light"/>
          <w:i/>
          <w:iCs/>
        </w:rPr>
        <w:tab/>
      </w:r>
      <w:r w:rsidRPr="00DC07C2">
        <w:rPr>
          <w:rFonts w:ascii="Calibri Light" w:eastAsia="Calibri" w:hAnsi="Calibri Light" w:cs="Calibri Light"/>
          <w:i/>
          <w:iCs/>
        </w:rPr>
        <w:tab/>
      </w:r>
    </w:p>
    <w:p w14:paraId="3B32601C" w14:textId="77777777" w:rsidR="00DC07C2" w:rsidRPr="00DC07C2" w:rsidRDefault="00DC07C2" w:rsidP="00DC07C2">
      <w:pPr>
        <w:spacing w:after="0" w:line="276" w:lineRule="auto"/>
        <w:ind w:right="-144"/>
        <w:rPr>
          <w:rFonts w:ascii="Calibri Light" w:eastAsia="Calibri" w:hAnsi="Calibri Light" w:cs="Calibri Light"/>
          <w:b/>
          <w:bCs/>
        </w:rPr>
      </w:pPr>
      <w:r w:rsidRPr="00DC07C2">
        <w:rPr>
          <w:rFonts w:ascii="Calibri Light" w:eastAsia="Calibri" w:hAnsi="Calibri Light" w:cs="Calibri Light"/>
          <w:b/>
          <w:bCs/>
        </w:rPr>
        <w:t>11:55</w:t>
      </w:r>
      <w:r w:rsidRPr="00DC07C2">
        <w:rPr>
          <w:rFonts w:ascii="Calibri Light" w:eastAsia="Calibri" w:hAnsi="Calibri Light" w:cs="Calibri Light"/>
          <w:b/>
          <w:bCs/>
        </w:rPr>
        <w:tab/>
      </w:r>
      <w:r w:rsidRPr="00DC07C2">
        <w:rPr>
          <w:rFonts w:ascii="Calibri Light" w:eastAsia="Calibri" w:hAnsi="Calibri Light" w:cs="Calibri Light"/>
          <w:b/>
          <w:bCs/>
        </w:rPr>
        <w:tab/>
        <w:t>Closing Remarks</w:t>
      </w:r>
    </w:p>
    <w:p w14:paraId="1489FB69" w14:textId="4A6375EA" w:rsidR="002700C2" w:rsidRDefault="00DC07C2" w:rsidP="0039664D">
      <w:pPr>
        <w:spacing w:after="0" w:line="276" w:lineRule="auto"/>
        <w:ind w:left="1440" w:right="-144"/>
      </w:pPr>
      <w:r w:rsidRPr="00DC07C2">
        <w:rPr>
          <w:rFonts w:ascii="Calibri Light" w:eastAsia="Calibri" w:hAnsi="Calibri Light" w:cs="Calibri Light"/>
          <w:i/>
          <w:iCs/>
        </w:rPr>
        <w:t>George Pettigrew, NCDAC Deputy Secretary of Rehabilitation and Reentry</w:t>
      </w:r>
    </w:p>
    <w:p w14:paraId="0276A454" w14:textId="77777777" w:rsidR="00BE0408" w:rsidRPr="00BE0408" w:rsidRDefault="00BE0408" w:rsidP="00BE0408"/>
    <w:sectPr w:rsidR="00BE0408" w:rsidRPr="00BE0408" w:rsidSect="005C3CED">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1008" w:left="144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D4B4" w14:textId="77777777" w:rsidR="00E2319D" w:rsidRDefault="00E2319D" w:rsidP="00A110D8">
      <w:pPr>
        <w:spacing w:after="0" w:line="240" w:lineRule="auto"/>
      </w:pPr>
      <w:r>
        <w:separator/>
      </w:r>
    </w:p>
  </w:endnote>
  <w:endnote w:type="continuationSeparator" w:id="0">
    <w:p w14:paraId="0799E24D" w14:textId="77777777" w:rsidR="00E2319D" w:rsidRDefault="00E2319D" w:rsidP="00A1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4739" w14:textId="77777777" w:rsidR="0046152A" w:rsidRDefault="00461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6956" w14:textId="746D2F8A" w:rsidR="00BF2F51" w:rsidRPr="00BF2F51" w:rsidRDefault="00BF2F51" w:rsidP="00CB273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420"/>
    </w:tblGrid>
    <w:tr w:rsidR="00747C8F" w14:paraId="5EF6E705" w14:textId="5BCFA61E" w:rsidTr="005C44A8">
      <w:trPr>
        <w:trHeight w:val="478"/>
      </w:trPr>
      <w:tc>
        <w:tcPr>
          <w:tcW w:w="3600" w:type="dxa"/>
          <w:vAlign w:val="center"/>
        </w:tcPr>
        <w:p w14:paraId="612E9366" w14:textId="4B338E44" w:rsidR="00747C8F" w:rsidRPr="0094656F" w:rsidRDefault="00747C8F" w:rsidP="00881377">
          <w:pPr>
            <w:pStyle w:val="Footer"/>
            <w:ind w:left="75"/>
            <w:jc w:val="center"/>
            <w:rPr>
              <w:rFonts w:ascii="Arial" w:eastAsia="Times New Roman" w:hAnsi="Arial" w:cs="Arial"/>
              <w:b/>
              <w:bCs/>
              <w:sz w:val="20"/>
              <w:szCs w:val="20"/>
            </w:rPr>
          </w:pPr>
          <w:r w:rsidRPr="0094656F">
            <w:rPr>
              <w:rFonts w:ascii="Arial" w:eastAsia="Times New Roman" w:hAnsi="Arial" w:cs="Arial"/>
              <w:b/>
              <w:bCs/>
              <w:sz w:val="20"/>
              <w:szCs w:val="20"/>
            </w:rPr>
            <w:t>MAILING ADDRESS:</w:t>
          </w:r>
        </w:p>
        <w:p w14:paraId="21508906" w14:textId="5839630E" w:rsidR="00747C8F" w:rsidRPr="0094656F" w:rsidRDefault="0046152A" w:rsidP="00881377">
          <w:pPr>
            <w:pStyle w:val="Footer"/>
            <w:ind w:left="75"/>
            <w:jc w:val="center"/>
            <w:rPr>
              <w:rFonts w:ascii="Arial" w:eastAsia="Times New Roman" w:hAnsi="Arial" w:cs="Arial"/>
              <w:sz w:val="20"/>
              <w:szCs w:val="20"/>
            </w:rPr>
          </w:pPr>
          <w:r>
            <w:rPr>
              <w:rFonts w:ascii="Arial" w:eastAsia="Times New Roman" w:hAnsi="Arial" w:cs="Arial"/>
              <w:sz w:val="20"/>
              <w:szCs w:val="20"/>
            </w:rPr>
            <w:t xml:space="preserve">Division of </w:t>
          </w:r>
          <w:r w:rsidR="00A74699">
            <w:rPr>
              <w:rFonts w:ascii="Arial" w:eastAsia="Times New Roman" w:hAnsi="Arial" w:cs="Arial"/>
              <w:sz w:val="20"/>
              <w:szCs w:val="20"/>
            </w:rPr>
            <w:t>Rehabilitation and Reentry</w:t>
          </w:r>
        </w:p>
        <w:p w14:paraId="4E187B07" w14:textId="5DF285FB" w:rsidR="00747C8F" w:rsidRPr="0094656F" w:rsidRDefault="00A74699" w:rsidP="00881377">
          <w:pPr>
            <w:pStyle w:val="Footer"/>
            <w:ind w:left="75"/>
            <w:jc w:val="center"/>
            <w:rPr>
              <w:rFonts w:ascii="Arial" w:eastAsia="Times New Roman" w:hAnsi="Arial" w:cs="Arial"/>
              <w:sz w:val="20"/>
              <w:szCs w:val="20"/>
            </w:rPr>
          </w:pPr>
          <w:r>
            <w:rPr>
              <w:rFonts w:ascii="Arial" w:eastAsia="Times New Roman" w:hAnsi="Arial" w:cs="Arial"/>
              <w:sz w:val="20"/>
              <w:szCs w:val="20"/>
            </w:rPr>
            <w:t>4221 Mail Service Center</w:t>
          </w:r>
        </w:p>
        <w:p w14:paraId="63B577D4" w14:textId="77CDE6B8" w:rsidR="0094656F" w:rsidRDefault="00A74699" w:rsidP="00881377">
          <w:pPr>
            <w:pStyle w:val="Footer"/>
            <w:ind w:left="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Raleigh, NC </w:t>
          </w:r>
          <w:r w:rsidR="00F17096">
            <w:rPr>
              <w:rFonts w:ascii="Times New Roman" w:eastAsia="Times New Roman" w:hAnsi="Times New Roman" w:cs="Times New Roman"/>
              <w:sz w:val="20"/>
              <w:szCs w:val="20"/>
            </w:rPr>
            <w:t>27699-4221</w:t>
          </w:r>
        </w:p>
      </w:tc>
      <w:tc>
        <w:tcPr>
          <w:tcW w:w="3600" w:type="dxa"/>
        </w:tcPr>
        <w:p w14:paraId="43C2EB8A" w14:textId="49C6FD3F" w:rsidR="00747C8F" w:rsidRPr="00CB2734" w:rsidRDefault="00747C8F" w:rsidP="0076362A">
          <w:pPr>
            <w:pStyle w:val="Footer"/>
            <w:jc w:val="center"/>
            <w:rPr>
              <w:rFonts w:ascii="Arial" w:hAnsi="Arial" w:cs="Arial"/>
              <w:i/>
              <w:iCs/>
              <w:sz w:val="14"/>
              <w:szCs w:val="14"/>
            </w:rPr>
          </w:pPr>
          <w:r>
            <w:rPr>
              <w:noProof/>
            </w:rPr>
            <w:drawing>
              <wp:inline distT="0" distB="0" distL="0" distR="0" wp14:anchorId="71EE38D1" wp14:editId="5B06AF72">
                <wp:extent cx="963295" cy="963295"/>
                <wp:effectExtent l="0" t="0" r="8255" b="8255"/>
                <wp:docPr id="503866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963295"/>
                        </a:xfrm>
                        <a:prstGeom prst="rect">
                          <a:avLst/>
                        </a:prstGeom>
                        <a:noFill/>
                      </pic:spPr>
                    </pic:pic>
                  </a:graphicData>
                </a:graphic>
              </wp:inline>
            </w:drawing>
          </w:r>
        </w:p>
      </w:tc>
      <w:tc>
        <w:tcPr>
          <w:tcW w:w="3420" w:type="dxa"/>
          <w:vAlign w:val="center"/>
        </w:tcPr>
        <w:p w14:paraId="41C2BF74" w14:textId="1E4DD6C8" w:rsidR="0094656F" w:rsidRDefault="0094656F" w:rsidP="00627C33">
          <w:pPr>
            <w:pStyle w:val="Footer"/>
            <w:ind w:left="165" w:right="435"/>
            <w:jc w:val="center"/>
            <w:rPr>
              <w:rFonts w:ascii="Arial" w:hAnsi="Arial" w:cs="Arial"/>
              <w:b/>
              <w:bCs/>
              <w:sz w:val="20"/>
              <w:szCs w:val="20"/>
            </w:rPr>
          </w:pPr>
          <w:r>
            <w:rPr>
              <w:rFonts w:ascii="Arial" w:hAnsi="Arial" w:cs="Arial"/>
              <w:b/>
              <w:bCs/>
              <w:sz w:val="20"/>
              <w:szCs w:val="20"/>
            </w:rPr>
            <w:t xml:space="preserve">FROM </w:t>
          </w:r>
          <w:r w:rsidRPr="0094656F">
            <w:rPr>
              <w:rFonts w:ascii="Arial" w:hAnsi="Arial" w:cs="Arial"/>
              <w:b/>
              <w:bCs/>
              <w:sz w:val="20"/>
              <w:szCs w:val="20"/>
            </w:rPr>
            <w:t>THE OFFICE OF:</w:t>
          </w:r>
        </w:p>
        <w:p w14:paraId="3BED63BF" w14:textId="6F981F25" w:rsidR="0094656F" w:rsidRPr="0094656F" w:rsidRDefault="00F17096" w:rsidP="00627C33">
          <w:pPr>
            <w:pStyle w:val="Footer"/>
            <w:ind w:left="165" w:right="435"/>
            <w:jc w:val="center"/>
            <w:rPr>
              <w:rFonts w:ascii="Arial" w:hAnsi="Arial" w:cs="Arial"/>
              <w:sz w:val="20"/>
              <w:szCs w:val="20"/>
            </w:rPr>
          </w:pPr>
          <w:r>
            <w:rPr>
              <w:rFonts w:ascii="Arial" w:hAnsi="Arial" w:cs="Arial"/>
              <w:sz w:val="20"/>
              <w:szCs w:val="20"/>
            </w:rPr>
            <w:t>George E. Pettigrew</w:t>
          </w:r>
        </w:p>
        <w:p w14:paraId="6104B78D" w14:textId="08B0238E" w:rsidR="0094656F" w:rsidRPr="0094656F" w:rsidRDefault="00F17096" w:rsidP="00627C33">
          <w:pPr>
            <w:pStyle w:val="Footer"/>
            <w:ind w:left="165" w:right="435"/>
            <w:jc w:val="center"/>
            <w:rPr>
              <w:rFonts w:ascii="Arial" w:hAnsi="Arial" w:cs="Arial"/>
              <w:sz w:val="20"/>
              <w:szCs w:val="20"/>
            </w:rPr>
          </w:pPr>
          <w:r>
            <w:rPr>
              <w:rFonts w:ascii="Arial" w:hAnsi="Arial" w:cs="Arial"/>
              <w:sz w:val="20"/>
              <w:szCs w:val="20"/>
            </w:rPr>
            <w:t>Deputy Secretary</w:t>
          </w:r>
        </w:p>
        <w:p w14:paraId="24F32795" w14:textId="361AE946" w:rsidR="00747C8F" w:rsidRPr="0094656F" w:rsidRDefault="00747C8F" w:rsidP="00CE0714">
          <w:pPr>
            <w:pStyle w:val="Footer"/>
            <w:spacing w:after="60"/>
            <w:ind w:left="158" w:right="432"/>
            <w:jc w:val="center"/>
            <w:rPr>
              <w:rFonts w:ascii="Arial" w:hAnsi="Arial" w:cs="Arial"/>
              <w:sz w:val="20"/>
              <w:szCs w:val="20"/>
            </w:rPr>
          </w:pPr>
          <w:r w:rsidRPr="0094656F">
            <w:rPr>
              <w:rFonts w:ascii="Arial" w:hAnsi="Arial" w:cs="Arial"/>
              <w:sz w:val="20"/>
              <w:szCs w:val="20"/>
            </w:rPr>
            <w:t xml:space="preserve">Telephone: </w:t>
          </w:r>
          <w:r w:rsidR="00325F70">
            <w:rPr>
              <w:rFonts w:ascii="Arial" w:hAnsi="Arial" w:cs="Arial"/>
              <w:sz w:val="20"/>
              <w:szCs w:val="20"/>
            </w:rPr>
            <w:t>919.324.6090</w:t>
          </w:r>
        </w:p>
        <w:p w14:paraId="27D2D9B6" w14:textId="1E54F549" w:rsidR="00747C8F" w:rsidRPr="004B110C" w:rsidRDefault="0094656F" w:rsidP="00627C33">
          <w:pPr>
            <w:pStyle w:val="Footer"/>
            <w:tabs>
              <w:tab w:val="left" w:pos="585"/>
            </w:tabs>
            <w:ind w:left="165" w:right="435"/>
            <w:jc w:val="center"/>
            <w:rPr>
              <w:b/>
              <w:bCs/>
            </w:rPr>
          </w:pPr>
          <w:r>
            <w:rPr>
              <w:rFonts w:ascii="Arial" w:hAnsi="Arial" w:cs="Arial"/>
              <w:b/>
              <w:bCs/>
              <w:sz w:val="20"/>
              <w:szCs w:val="20"/>
            </w:rPr>
            <w:t>http</w:t>
          </w:r>
          <w:r w:rsidR="005A49E4">
            <w:rPr>
              <w:rFonts w:ascii="Arial" w:hAnsi="Arial" w:cs="Arial"/>
              <w:b/>
              <w:bCs/>
              <w:sz w:val="20"/>
              <w:szCs w:val="20"/>
            </w:rPr>
            <w:t>s</w:t>
          </w:r>
          <w:r>
            <w:rPr>
              <w:rFonts w:ascii="Arial" w:hAnsi="Arial" w:cs="Arial"/>
              <w:b/>
              <w:bCs/>
              <w:sz w:val="20"/>
              <w:szCs w:val="20"/>
            </w:rPr>
            <w:t>://</w:t>
          </w:r>
          <w:r w:rsidR="00747C8F" w:rsidRPr="004B110C">
            <w:rPr>
              <w:rFonts w:ascii="Arial" w:hAnsi="Arial" w:cs="Arial"/>
              <w:b/>
              <w:bCs/>
              <w:sz w:val="20"/>
              <w:szCs w:val="20"/>
            </w:rPr>
            <w:t>dac.nc.gov</w:t>
          </w:r>
        </w:p>
      </w:tc>
    </w:tr>
  </w:tbl>
  <w:p w14:paraId="410984BB" w14:textId="77777777" w:rsidR="00425E8C" w:rsidRDefault="00425E8C" w:rsidP="00425E8C">
    <w:pPr>
      <w:pStyle w:val="Footer"/>
    </w:pPr>
  </w:p>
  <w:p w14:paraId="64BAF278" w14:textId="3921CA22" w:rsidR="00870412" w:rsidRPr="00425E8C" w:rsidRDefault="00870412" w:rsidP="00E65D91">
    <w:pPr>
      <w:pStyle w:val="Footer"/>
      <w:ind w:right="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41A7" w14:textId="77777777" w:rsidR="00E2319D" w:rsidRDefault="00E2319D" w:rsidP="00A110D8">
      <w:pPr>
        <w:spacing w:after="0" w:line="240" w:lineRule="auto"/>
      </w:pPr>
      <w:r>
        <w:separator/>
      </w:r>
    </w:p>
  </w:footnote>
  <w:footnote w:type="continuationSeparator" w:id="0">
    <w:p w14:paraId="0945D0CD" w14:textId="77777777" w:rsidR="00E2319D" w:rsidRDefault="00E2319D" w:rsidP="00A11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78AF" w14:textId="77777777" w:rsidR="0046152A" w:rsidRDefault="00461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689B" w14:textId="0815C964" w:rsidR="00A110D8" w:rsidRDefault="00A110D8">
    <w:pPr>
      <w:pStyle w:val="Header"/>
    </w:pPr>
  </w:p>
  <w:p w14:paraId="3C6F6779" w14:textId="77777777" w:rsidR="00A110D8" w:rsidRDefault="00A11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tblCellMar>
      <w:tblLook w:val="04A0" w:firstRow="1" w:lastRow="0" w:firstColumn="1" w:lastColumn="0" w:noHBand="0" w:noVBand="1"/>
    </w:tblPr>
    <w:tblGrid>
      <w:gridCol w:w="1260"/>
      <w:gridCol w:w="5490"/>
      <w:gridCol w:w="2970"/>
    </w:tblGrid>
    <w:tr w:rsidR="00870412" w14:paraId="342422B1" w14:textId="77777777" w:rsidTr="00697A8C">
      <w:trPr>
        <w:jc w:val="center"/>
      </w:trPr>
      <w:tc>
        <w:tcPr>
          <w:tcW w:w="9720" w:type="dxa"/>
          <w:gridSpan w:val="3"/>
        </w:tcPr>
        <w:p w14:paraId="72F4CB32" w14:textId="0848AB30" w:rsidR="00870412" w:rsidRDefault="00870412" w:rsidP="0076362A">
          <w:pPr>
            <w:pStyle w:val="Header"/>
            <w:tabs>
              <w:tab w:val="clear" w:pos="4680"/>
              <w:tab w:val="clear" w:pos="9360"/>
            </w:tabs>
            <w:jc w:val="center"/>
          </w:pPr>
          <w:r>
            <w:rPr>
              <w:rFonts w:ascii="Times New Roman" w:hAnsi="Times New Roman"/>
              <w:noProof/>
              <w:szCs w:val="20"/>
            </w:rPr>
            <w:drawing>
              <wp:inline distT="0" distB="0" distL="0" distR="0" wp14:anchorId="3CFC0B48" wp14:editId="7B2E46E3">
                <wp:extent cx="2286000" cy="1143000"/>
                <wp:effectExtent l="0" t="0" r="0" b="9525"/>
                <wp:docPr id="1356953319" name="Picture 13569533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6000" cy="1143000"/>
                        </a:xfrm>
                        <a:prstGeom prst="rect">
                          <a:avLst/>
                        </a:prstGeom>
                      </pic:spPr>
                    </pic:pic>
                  </a:graphicData>
                </a:graphic>
              </wp:inline>
            </w:drawing>
          </w:r>
        </w:p>
      </w:tc>
    </w:tr>
    <w:tr w:rsidR="00EC2318" w14:paraId="7F74C023" w14:textId="77777777" w:rsidTr="00697A8C">
      <w:trPr>
        <w:jc w:val="center"/>
      </w:trPr>
      <w:tc>
        <w:tcPr>
          <w:tcW w:w="1260" w:type="dxa"/>
        </w:tcPr>
        <w:p w14:paraId="6953BEEF" w14:textId="4200B36F" w:rsidR="00EC2318" w:rsidRPr="008E17EF" w:rsidRDefault="28E9689A" w:rsidP="005C3CED">
          <w:pPr>
            <w:pStyle w:val="Header"/>
            <w:tabs>
              <w:tab w:val="clear" w:pos="4680"/>
              <w:tab w:val="clear" w:pos="9360"/>
            </w:tabs>
            <w:ind w:right="-120"/>
            <w:jc w:val="center"/>
            <w:rPr>
              <w:rFonts w:ascii="Arial" w:eastAsia="Times New Roman" w:hAnsi="Arial" w:cs="Arial"/>
              <w:sz w:val="20"/>
              <w:szCs w:val="20"/>
            </w:rPr>
          </w:pPr>
          <w:r w:rsidRPr="008E17EF">
            <w:rPr>
              <w:rFonts w:ascii="Arial" w:eastAsia="Times New Roman" w:hAnsi="Arial" w:cs="Arial"/>
              <w:sz w:val="20"/>
              <w:szCs w:val="20"/>
            </w:rPr>
            <w:t>Josh Stein</w:t>
          </w:r>
          <w:r w:rsidR="00EC2318" w:rsidRPr="008E17EF">
            <w:rPr>
              <w:rFonts w:ascii="Arial" w:hAnsi="Arial" w:cs="Arial"/>
              <w:sz w:val="20"/>
              <w:szCs w:val="20"/>
            </w:rPr>
            <w:br/>
          </w:r>
          <w:r w:rsidRPr="008E17EF">
            <w:rPr>
              <w:rFonts w:ascii="Arial" w:eastAsia="Times New Roman" w:hAnsi="Arial" w:cs="Arial"/>
              <w:sz w:val="20"/>
              <w:szCs w:val="20"/>
            </w:rPr>
            <w:t>Governor</w:t>
          </w:r>
        </w:p>
      </w:tc>
      <w:tc>
        <w:tcPr>
          <w:tcW w:w="5490" w:type="dxa"/>
        </w:tcPr>
        <w:p w14:paraId="27ABFE75" w14:textId="4B69C887" w:rsidR="00EC2318" w:rsidRPr="008E17EF" w:rsidRDefault="00EC2318" w:rsidP="00197FCB">
          <w:pPr>
            <w:pStyle w:val="Header"/>
            <w:jc w:val="center"/>
            <w:rPr>
              <w:sz w:val="20"/>
              <w:szCs w:val="20"/>
            </w:rPr>
          </w:pPr>
        </w:p>
      </w:tc>
      <w:tc>
        <w:tcPr>
          <w:tcW w:w="2970" w:type="dxa"/>
        </w:tcPr>
        <w:p w14:paraId="302EB407" w14:textId="77777777" w:rsidR="0076362A" w:rsidRPr="008E17EF" w:rsidRDefault="28E9689A" w:rsidP="00AE2147">
          <w:pPr>
            <w:pStyle w:val="Header"/>
            <w:ind w:left="195" w:right="-105"/>
            <w:jc w:val="center"/>
            <w:rPr>
              <w:rFonts w:ascii="Arial" w:eastAsia="Times New Roman" w:hAnsi="Arial" w:cs="Arial"/>
              <w:sz w:val="20"/>
              <w:szCs w:val="20"/>
            </w:rPr>
          </w:pPr>
          <w:r w:rsidRPr="008E17EF">
            <w:rPr>
              <w:rFonts w:ascii="Arial" w:eastAsia="Times New Roman" w:hAnsi="Arial" w:cs="Arial"/>
              <w:sz w:val="20"/>
              <w:szCs w:val="20"/>
            </w:rPr>
            <w:t>Leslie Cooley Dismukes</w:t>
          </w:r>
        </w:p>
        <w:p w14:paraId="4CD0C079" w14:textId="7424506F" w:rsidR="00EC2318" w:rsidRPr="00E3595B" w:rsidRDefault="0076362A" w:rsidP="00AE2147">
          <w:pPr>
            <w:pStyle w:val="Header"/>
            <w:ind w:left="195" w:right="-105"/>
            <w:jc w:val="center"/>
            <w:rPr>
              <w:rFonts w:ascii="Arial" w:eastAsia="Times New Roman" w:hAnsi="Arial" w:cs="Arial"/>
            </w:rPr>
          </w:pPr>
          <w:r w:rsidRPr="008E17EF">
            <w:rPr>
              <w:rFonts w:ascii="Arial" w:eastAsia="Times New Roman" w:hAnsi="Arial" w:cs="Arial"/>
              <w:sz w:val="20"/>
              <w:szCs w:val="20"/>
            </w:rPr>
            <w:t>S</w:t>
          </w:r>
          <w:r w:rsidR="28E9689A" w:rsidRPr="008E17EF">
            <w:rPr>
              <w:rFonts w:ascii="Arial" w:eastAsia="Times New Roman" w:hAnsi="Arial" w:cs="Arial"/>
              <w:sz w:val="20"/>
              <w:szCs w:val="20"/>
            </w:rPr>
            <w:t>ecretary</w:t>
          </w:r>
        </w:p>
      </w:tc>
    </w:tr>
  </w:tbl>
  <w:p w14:paraId="23528CF2" w14:textId="7B18FBF1" w:rsidR="00870412" w:rsidRDefault="0087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5DDA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355BD"/>
    <w:multiLevelType w:val="hybridMultilevel"/>
    <w:tmpl w:val="A21C8E5A"/>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start w:val="1"/>
      <w:numFmt w:val="bullet"/>
      <w:lvlText w:val=""/>
      <w:lvlJc w:val="left"/>
      <w:pPr>
        <w:ind w:left="2736" w:hanging="360"/>
      </w:pPr>
      <w:rPr>
        <w:rFonts w:ascii="Symbol" w:hAnsi="Symbol" w:hint="default"/>
      </w:rPr>
    </w:lvl>
    <w:lvl w:ilvl="4" w:tplc="04090003">
      <w:start w:val="1"/>
      <w:numFmt w:val="bullet"/>
      <w:lvlText w:val="o"/>
      <w:lvlJc w:val="left"/>
      <w:pPr>
        <w:ind w:left="3456" w:hanging="360"/>
      </w:pPr>
      <w:rPr>
        <w:rFonts w:ascii="Courier New" w:hAnsi="Courier New" w:cs="Courier New" w:hint="default"/>
      </w:rPr>
    </w:lvl>
    <w:lvl w:ilvl="5" w:tplc="04090005">
      <w:start w:val="1"/>
      <w:numFmt w:val="bullet"/>
      <w:lvlText w:val=""/>
      <w:lvlJc w:val="left"/>
      <w:pPr>
        <w:ind w:left="4176" w:hanging="360"/>
      </w:pPr>
      <w:rPr>
        <w:rFonts w:ascii="Wingdings" w:hAnsi="Wingdings" w:hint="default"/>
      </w:rPr>
    </w:lvl>
    <w:lvl w:ilvl="6" w:tplc="04090001">
      <w:start w:val="1"/>
      <w:numFmt w:val="bullet"/>
      <w:lvlText w:val=""/>
      <w:lvlJc w:val="left"/>
      <w:pPr>
        <w:ind w:left="4896" w:hanging="360"/>
      </w:pPr>
      <w:rPr>
        <w:rFonts w:ascii="Symbol" w:hAnsi="Symbol" w:hint="default"/>
      </w:rPr>
    </w:lvl>
    <w:lvl w:ilvl="7" w:tplc="04090003">
      <w:start w:val="1"/>
      <w:numFmt w:val="bullet"/>
      <w:lvlText w:val="o"/>
      <w:lvlJc w:val="left"/>
      <w:pPr>
        <w:ind w:left="5616" w:hanging="360"/>
      </w:pPr>
      <w:rPr>
        <w:rFonts w:ascii="Courier New" w:hAnsi="Courier New" w:cs="Courier New" w:hint="default"/>
      </w:rPr>
    </w:lvl>
    <w:lvl w:ilvl="8" w:tplc="04090005">
      <w:start w:val="1"/>
      <w:numFmt w:val="bullet"/>
      <w:lvlText w:val=""/>
      <w:lvlJc w:val="left"/>
      <w:pPr>
        <w:ind w:left="6336" w:hanging="360"/>
      </w:pPr>
      <w:rPr>
        <w:rFonts w:ascii="Wingdings" w:hAnsi="Wingdings" w:hint="default"/>
      </w:rPr>
    </w:lvl>
  </w:abstractNum>
  <w:abstractNum w:abstractNumId="2" w15:restartNumberingAfterBreak="0">
    <w:nsid w:val="0ADB1619"/>
    <w:multiLevelType w:val="hybridMultilevel"/>
    <w:tmpl w:val="530C7A2A"/>
    <w:lvl w:ilvl="0" w:tplc="2ED2B2EC">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F148C2"/>
    <w:multiLevelType w:val="hybridMultilevel"/>
    <w:tmpl w:val="2A2E7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0506E"/>
    <w:multiLevelType w:val="multilevel"/>
    <w:tmpl w:val="8648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45723D"/>
    <w:multiLevelType w:val="multilevel"/>
    <w:tmpl w:val="B498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2872D6"/>
    <w:multiLevelType w:val="hybridMultilevel"/>
    <w:tmpl w:val="78FE10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F0F70"/>
    <w:multiLevelType w:val="hybridMultilevel"/>
    <w:tmpl w:val="9A86A532"/>
    <w:lvl w:ilvl="0" w:tplc="F536A02C">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692456EE"/>
    <w:multiLevelType w:val="hybridMultilevel"/>
    <w:tmpl w:val="64C0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EE2649"/>
    <w:multiLevelType w:val="multilevel"/>
    <w:tmpl w:val="CA3A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603B30"/>
    <w:multiLevelType w:val="hybridMultilevel"/>
    <w:tmpl w:val="CFB026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779258248">
    <w:abstractNumId w:val="7"/>
  </w:num>
  <w:num w:numId="2" w16cid:durableId="993488435">
    <w:abstractNumId w:val="2"/>
  </w:num>
  <w:num w:numId="3" w16cid:durableId="1205827764">
    <w:abstractNumId w:val="6"/>
  </w:num>
  <w:num w:numId="4" w16cid:durableId="314145413">
    <w:abstractNumId w:val="0"/>
  </w:num>
  <w:num w:numId="5" w16cid:durableId="1656300481">
    <w:abstractNumId w:val="8"/>
  </w:num>
  <w:num w:numId="6" w16cid:durableId="1869295575">
    <w:abstractNumId w:val="3"/>
  </w:num>
  <w:num w:numId="7" w16cid:durableId="450513514">
    <w:abstractNumId w:val="4"/>
  </w:num>
  <w:num w:numId="8" w16cid:durableId="1878083712">
    <w:abstractNumId w:val="9"/>
  </w:num>
  <w:num w:numId="9" w16cid:durableId="568853489">
    <w:abstractNumId w:val="5"/>
  </w:num>
  <w:num w:numId="10" w16cid:durableId="188370955">
    <w:abstractNumId w:val="10"/>
  </w:num>
  <w:num w:numId="11" w16cid:durableId="1581938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D8"/>
    <w:rsid w:val="0001471E"/>
    <w:rsid w:val="00052FB6"/>
    <w:rsid w:val="00055F5C"/>
    <w:rsid w:val="00064A5B"/>
    <w:rsid w:val="00066D18"/>
    <w:rsid w:val="000704C0"/>
    <w:rsid w:val="000723FB"/>
    <w:rsid w:val="000771B9"/>
    <w:rsid w:val="00082AED"/>
    <w:rsid w:val="00090B34"/>
    <w:rsid w:val="0009389F"/>
    <w:rsid w:val="000A403A"/>
    <w:rsid w:val="000A4A63"/>
    <w:rsid w:val="000A7D46"/>
    <w:rsid w:val="000A7E84"/>
    <w:rsid w:val="000B1D52"/>
    <w:rsid w:val="000B6173"/>
    <w:rsid w:val="000C18DA"/>
    <w:rsid w:val="000C3AF4"/>
    <w:rsid w:val="00100253"/>
    <w:rsid w:val="00113E9A"/>
    <w:rsid w:val="00127F39"/>
    <w:rsid w:val="00130FE9"/>
    <w:rsid w:val="0013756F"/>
    <w:rsid w:val="00151975"/>
    <w:rsid w:val="001542BB"/>
    <w:rsid w:val="00167956"/>
    <w:rsid w:val="0017199D"/>
    <w:rsid w:val="00196FC7"/>
    <w:rsid w:val="00197FCB"/>
    <w:rsid w:val="001A36CB"/>
    <w:rsid w:val="001B1213"/>
    <w:rsid w:val="001C2A15"/>
    <w:rsid w:val="001D6F04"/>
    <w:rsid w:val="001F0869"/>
    <w:rsid w:val="00207507"/>
    <w:rsid w:val="0021514D"/>
    <w:rsid w:val="00216B6B"/>
    <w:rsid w:val="002204E4"/>
    <w:rsid w:val="0022635D"/>
    <w:rsid w:val="002326A1"/>
    <w:rsid w:val="00232E15"/>
    <w:rsid w:val="00250278"/>
    <w:rsid w:val="00260B82"/>
    <w:rsid w:val="00261CF3"/>
    <w:rsid w:val="002700C2"/>
    <w:rsid w:val="00272452"/>
    <w:rsid w:val="002767B1"/>
    <w:rsid w:val="0029007B"/>
    <w:rsid w:val="002B1354"/>
    <w:rsid w:val="002D7AE6"/>
    <w:rsid w:val="002F24CF"/>
    <w:rsid w:val="00300B93"/>
    <w:rsid w:val="0030146E"/>
    <w:rsid w:val="00305CBF"/>
    <w:rsid w:val="0030740F"/>
    <w:rsid w:val="00324824"/>
    <w:rsid w:val="00325F70"/>
    <w:rsid w:val="003271A8"/>
    <w:rsid w:val="00340FD6"/>
    <w:rsid w:val="003465CE"/>
    <w:rsid w:val="0036658F"/>
    <w:rsid w:val="00370C2E"/>
    <w:rsid w:val="00392D45"/>
    <w:rsid w:val="00395AA4"/>
    <w:rsid w:val="0039664D"/>
    <w:rsid w:val="003B19BB"/>
    <w:rsid w:val="003C2272"/>
    <w:rsid w:val="003C792C"/>
    <w:rsid w:val="003D2CA5"/>
    <w:rsid w:val="003E2413"/>
    <w:rsid w:val="003F60A8"/>
    <w:rsid w:val="00421866"/>
    <w:rsid w:val="00422993"/>
    <w:rsid w:val="0042549E"/>
    <w:rsid w:val="00425E8C"/>
    <w:rsid w:val="0042650B"/>
    <w:rsid w:val="00432EBF"/>
    <w:rsid w:val="0046152A"/>
    <w:rsid w:val="004630B9"/>
    <w:rsid w:val="00467639"/>
    <w:rsid w:val="004720E3"/>
    <w:rsid w:val="004726EB"/>
    <w:rsid w:val="00472E34"/>
    <w:rsid w:val="0047542A"/>
    <w:rsid w:val="00493D0F"/>
    <w:rsid w:val="00493E9D"/>
    <w:rsid w:val="004A24D9"/>
    <w:rsid w:val="004B110C"/>
    <w:rsid w:val="004D5BC8"/>
    <w:rsid w:val="004E1969"/>
    <w:rsid w:val="004E4C03"/>
    <w:rsid w:val="004F209F"/>
    <w:rsid w:val="004F232D"/>
    <w:rsid w:val="0053650D"/>
    <w:rsid w:val="0053696E"/>
    <w:rsid w:val="00555397"/>
    <w:rsid w:val="005627BA"/>
    <w:rsid w:val="005672CA"/>
    <w:rsid w:val="0059228B"/>
    <w:rsid w:val="005A260E"/>
    <w:rsid w:val="005A3578"/>
    <w:rsid w:val="005A49E4"/>
    <w:rsid w:val="005A584A"/>
    <w:rsid w:val="005B2DDC"/>
    <w:rsid w:val="005B6187"/>
    <w:rsid w:val="005C09DD"/>
    <w:rsid w:val="005C3CED"/>
    <w:rsid w:val="005C44A8"/>
    <w:rsid w:val="005D61D0"/>
    <w:rsid w:val="005D68DF"/>
    <w:rsid w:val="005D7B12"/>
    <w:rsid w:val="005E6169"/>
    <w:rsid w:val="006000F0"/>
    <w:rsid w:val="006062AA"/>
    <w:rsid w:val="00606E05"/>
    <w:rsid w:val="00627C33"/>
    <w:rsid w:val="00635893"/>
    <w:rsid w:val="00642FC2"/>
    <w:rsid w:val="0065178B"/>
    <w:rsid w:val="006632A7"/>
    <w:rsid w:val="006708A4"/>
    <w:rsid w:val="00677DB9"/>
    <w:rsid w:val="00685B20"/>
    <w:rsid w:val="00697A8C"/>
    <w:rsid w:val="006A1752"/>
    <w:rsid w:val="006C47DE"/>
    <w:rsid w:val="006D04F7"/>
    <w:rsid w:val="006F08F3"/>
    <w:rsid w:val="006F3CA2"/>
    <w:rsid w:val="006F6277"/>
    <w:rsid w:val="006F645F"/>
    <w:rsid w:val="00706BCB"/>
    <w:rsid w:val="00706F91"/>
    <w:rsid w:val="00723DEC"/>
    <w:rsid w:val="007247AE"/>
    <w:rsid w:val="00731B1A"/>
    <w:rsid w:val="00732522"/>
    <w:rsid w:val="00747C8F"/>
    <w:rsid w:val="00750971"/>
    <w:rsid w:val="0076362A"/>
    <w:rsid w:val="007735E9"/>
    <w:rsid w:val="007840CA"/>
    <w:rsid w:val="007A33E9"/>
    <w:rsid w:val="007D51EC"/>
    <w:rsid w:val="0080415A"/>
    <w:rsid w:val="00806E01"/>
    <w:rsid w:val="0081221E"/>
    <w:rsid w:val="00817E30"/>
    <w:rsid w:val="00823032"/>
    <w:rsid w:val="00823170"/>
    <w:rsid w:val="00833A50"/>
    <w:rsid w:val="00850588"/>
    <w:rsid w:val="0085212D"/>
    <w:rsid w:val="00856602"/>
    <w:rsid w:val="00863BE1"/>
    <w:rsid w:val="00870412"/>
    <w:rsid w:val="008767CA"/>
    <w:rsid w:val="00881377"/>
    <w:rsid w:val="00883185"/>
    <w:rsid w:val="008A280C"/>
    <w:rsid w:val="008A62CA"/>
    <w:rsid w:val="008A73DC"/>
    <w:rsid w:val="008C0C3D"/>
    <w:rsid w:val="008C3011"/>
    <w:rsid w:val="008D68C8"/>
    <w:rsid w:val="008E17EF"/>
    <w:rsid w:val="008F5D46"/>
    <w:rsid w:val="00916690"/>
    <w:rsid w:val="0094656F"/>
    <w:rsid w:val="0095150A"/>
    <w:rsid w:val="00953428"/>
    <w:rsid w:val="0095494C"/>
    <w:rsid w:val="00965AF9"/>
    <w:rsid w:val="00974A5D"/>
    <w:rsid w:val="00976B09"/>
    <w:rsid w:val="009824A6"/>
    <w:rsid w:val="009852CA"/>
    <w:rsid w:val="009A7715"/>
    <w:rsid w:val="009B04AA"/>
    <w:rsid w:val="009B5BEA"/>
    <w:rsid w:val="009B7E22"/>
    <w:rsid w:val="009C335F"/>
    <w:rsid w:val="009D0307"/>
    <w:rsid w:val="009D1B1D"/>
    <w:rsid w:val="009D28E8"/>
    <w:rsid w:val="009D378A"/>
    <w:rsid w:val="009E01BE"/>
    <w:rsid w:val="009E28D8"/>
    <w:rsid w:val="009F29D8"/>
    <w:rsid w:val="00A110D8"/>
    <w:rsid w:val="00A134E0"/>
    <w:rsid w:val="00A16D74"/>
    <w:rsid w:val="00A24020"/>
    <w:rsid w:val="00A24600"/>
    <w:rsid w:val="00A32909"/>
    <w:rsid w:val="00A436D9"/>
    <w:rsid w:val="00A536A0"/>
    <w:rsid w:val="00A55E58"/>
    <w:rsid w:val="00A60E60"/>
    <w:rsid w:val="00A74699"/>
    <w:rsid w:val="00A91F0A"/>
    <w:rsid w:val="00A93EBF"/>
    <w:rsid w:val="00AA6609"/>
    <w:rsid w:val="00AA67F0"/>
    <w:rsid w:val="00AA784B"/>
    <w:rsid w:val="00AA78BA"/>
    <w:rsid w:val="00AB0D2E"/>
    <w:rsid w:val="00AC0A35"/>
    <w:rsid w:val="00AD1BF5"/>
    <w:rsid w:val="00AD4537"/>
    <w:rsid w:val="00AD5462"/>
    <w:rsid w:val="00AE0B83"/>
    <w:rsid w:val="00AE2147"/>
    <w:rsid w:val="00B05AAF"/>
    <w:rsid w:val="00B13092"/>
    <w:rsid w:val="00B1323B"/>
    <w:rsid w:val="00B14FB3"/>
    <w:rsid w:val="00B204B7"/>
    <w:rsid w:val="00B2314F"/>
    <w:rsid w:val="00B25BBE"/>
    <w:rsid w:val="00B26032"/>
    <w:rsid w:val="00B26604"/>
    <w:rsid w:val="00B46507"/>
    <w:rsid w:val="00B544AF"/>
    <w:rsid w:val="00B66F8A"/>
    <w:rsid w:val="00B7733D"/>
    <w:rsid w:val="00B91C94"/>
    <w:rsid w:val="00BC191F"/>
    <w:rsid w:val="00BC41D3"/>
    <w:rsid w:val="00BC4C65"/>
    <w:rsid w:val="00BC67C1"/>
    <w:rsid w:val="00BC7BD9"/>
    <w:rsid w:val="00BD77CD"/>
    <w:rsid w:val="00BE0408"/>
    <w:rsid w:val="00BE4C32"/>
    <w:rsid w:val="00BF2F51"/>
    <w:rsid w:val="00C00978"/>
    <w:rsid w:val="00C0312F"/>
    <w:rsid w:val="00C0335F"/>
    <w:rsid w:val="00C03C2D"/>
    <w:rsid w:val="00C10C36"/>
    <w:rsid w:val="00C26E65"/>
    <w:rsid w:val="00C312E5"/>
    <w:rsid w:val="00C35CC2"/>
    <w:rsid w:val="00C43FAF"/>
    <w:rsid w:val="00C46FEE"/>
    <w:rsid w:val="00C736E7"/>
    <w:rsid w:val="00CA2A06"/>
    <w:rsid w:val="00CB2734"/>
    <w:rsid w:val="00CB3F64"/>
    <w:rsid w:val="00CD3814"/>
    <w:rsid w:val="00CD41EF"/>
    <w:rsid w:val="00CD6959"/>
    <w:rsid w:val="00CE0714"/>
    <w:rsid w:val="00CE16EB"/>
    <w:rsid w:val="00CE69AA"/>
    <w:rsid w:val="00D202BE"/>
    <w:rsid w:val="00D35DBA"/>
    <w:rsid w:val="00D37C97"/>
    <w:rsid w:val="00D4215B"/>
    <w:rsid w:val="00D4420D"/>
    <w:rsid w:val="00D516BF"/>
    <w:rsid w:val="00D565C0"/>
    <w:rsid w:val="00D75588"/>
    <w:rsid w:val="00D75738"/>
    <w:rsid w:val="00D8357B"/>
    <w:rsid w:val="00D84AF1"/>
    <w:rsid w:val="00DA15D0"/>
    <w:rsid w:val="00DA44AD"/>
    <w:rsid w:val="00DA6186"/>
    <w:rsid w:val="00DA7EEB"/>
    <w:rsid w:val="00DC07C2"/>
    <w:rsid w:val="00DC2138"/>
    <w:rsid w:val="00DD3ED1"/>
    <w:rsid w:val="00DE2F95"/>
    <w:rsid w:val="00DE3100"/>
    <w:rsid w:val="00DF0B97"/>
    <w:rsid w:val="00DF7074"/>
    <w:rsid w:val="00E074DD"/>
    <w:rsid w:val="00E2319D"/>
    <w:rsid w:val="00E2752D"/>
    <w:rsid w:val="00E3595B"/>
    <w:rsid w:val="00E420B6"/>
    <w:rsid w:val="00E642CA"/>
    <w:rsid w:val="00E65D91"/>
    <w:rsid w:val="00E66FF4"/>
    <w:rsid w:val="00E81BBF"/>
    <w:rsid w:val="00E9052D"/>
    <w:rsid w:val="00E94F70"/>
    <w:rsid w:val="00EB0A61"/>
    <w:rsid w:val="00EB1954"/>
    <w:rsid w:val="00EB3C8F"/>
    <w:rsid w:val="00EC2318"/>
    <w:rsid w:val="00ED07ED"/>
    <w:rsid w:val="00EF3748"/>
    <w:rsid w:val="00F1188A"/>
    <w:rsid w:val="00F16E5A"/>
    <w:rsid w:val="00F17096"/>
    <w:rsid w:val="00F2398A"/>
    <w:rsid w:val="00F36396"/>
    <w:rsid w:val="00F51582"/>
    <w:rsid w:val="00F664E8"/>
    <w:rsid w:val="00F8225F"/>
    <w:rsid w:val="00F85E12"/>
    <w:rsid w:val="00FC6CCC"/>
    <w:rsid w:val="00FD775B"/>
    <w:rsid w:val="00FE6C73"/>
    <w:rsid w:val="00FF0576"/>
    <w:rsid w:val="00FF48DB"/>
    <w:rsid w:val="00FF5CA5"/>
    <w:rsid w:val="07E173B1"/>
    <w:rsid w:val="265BC748"/>
    <w:rsid w:val="28E9689A"/>
    <w:rsid w:val="30DEBB17"/>
    <w:rsid w:val="4483F580"/>
    <w:rsid w:val="474FABE8"/>
    <w:rsid w:val="4F9867D2"/>
    <w:rsid w:val="51827A5C"/>
    <w:rsid w:val="5D40EC9B"/>
    <w:rsid w:val="68AD3F42"/>
    <w:rsid w:val="7FE8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42176"/>
  <w15:chartTrackingRefBased/>
  <w15:docId w15:val="{FC90387C-22D3-4113-A826-BE7B51C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0D8"/>
  </w:style>
  <w:style w:type="paragraph" w:styleId="Footer">
    <w:name w:val="footer"/>
    <w:basedOn w:val="Normal"/>
    <w:link w:val="FooterChar"/>
    <w:uiPriority w:val="99"/>
    <w:unhideWhenUsed/>
    <w:rsid w:val="00A11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0D8"/>
  </w:style>
  <w:style w:type="table" w:styleId="TableGrid">
    <w:name w:val="Table Grid"/>
    <w:basedOn w:val="TableNormal"/>
    <w:uiPriority w:val="39"/>
    <w:rsid w:val="00A11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310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55F5C"/>
    <w:pPr>
      <w:spacing w:after="0" w:line="240" w:lineRule="auto"/>
    </w:pPr>
  </w:style>
  <w:style w:type="paragraph" w:styleId="ListParagraph">
    <w:name w:val="List Paragraph"/>
    <w:basedOn w:val="Normal"/>
    <w:uiPriority w:val="34"/>
    <w:qFormat/>
    <w:rsid w:val="00055F5C"/>
    <w:pPr>
      <w:ind w:left="720"/>
      <w:contextualSpacing/>
    </w:pPr>
  </w:style>
  <w:style w:type="character" w:styleId="Hyperlink">
    <w:name w:val="Hyperlink"/>
    <w:basedOn w:val="DefaultParagraphFont"/>
    <w:uiPriority w:val="99"/>
    <w:unhideWhenUsed/>
    <w:rsid w:val="00731B1A"/>
    <w:rPr>
      <w:color w:val="0563C1" w:themeColor="hyperlink"/>
      <w:u w:val="single"/>
    </w:rPr>
  </w:style>
  <w:style w:type="paragraph" w:customStyle="1" w:styleId="Default">
    <w:name w:val="Default"/>
    <w:rsid w:val="00493D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82107">
      <w:bodyDiv w:val="1"/>
      <w:marLeft w:val="0"/>
      <w:marRight w:val="0"/>
      <w:marTop w:val="0"/>
      <w:marBottom w:val="0"/>
      <w:divBdr>
        <w:top w:val="none" w:sz="0" w:space="0" w:color="auto"/>
        <w:left w:val="none" w:sz="0" w:space="0" w:color="auto"/>
        <w:bottom w:val="none" w:sz="0" w:space="0" w:color="auto"/>
        <w:right w:val="none" w:sz="0" w:space="0" w:color="auto"/>
      </w:divBdr>
      <w:divsChild>
        <w:div w:id="2096704112">
          <w:marLeft w:val="0"/>
          <w:marRight w:val="0"/>
          <w:marTop w:val="0"/>
          <w:marBottom w:val="0"/>
          <w:divBdr>
            <w:top w:val="none" w:sz="0" w:space="0" w:color="auto"/>
            <w:left w:val="none" w:sz="0" w:space="0" w:color="auto"/>
            <w:bottom w:val="none" w:sz="0" w:space="0" w:color="auto"/>
            <w:right w:val="none" w:sz="0" w:space="0" w:color="auto"/>
          </w:divBdr>
          <w:divsChild>
            <w:div w:id="1560902038">
              <w:marLeft w:val="0"/>
              <w:marRight w:val="0"/>
              <w:marTop w:val="0"/>
              <w:marBottom w:val="0"/>
              <w:divBdr>
                <w:top w:val="none" w:sz="0" w:space="0" w:color="auto"/>
                <w:left w:val="none" w:sz="0" w:space="0" w:color="auto"/>
                <w:bottom w:val="none" w:sz="0" w:space="0" w:color="auto"/>
                <w:right w:val="none" w:sz="0" w:space="0" w:color="auto"/>
              </w:divBdr>
            </w:div>
            <w:div w:id="772243099">
              <w:marLeft w:val="0"/>
              <w:marRight w:val="0"/>
              <w:marTop w:val="0"/>
              <w:marBottom w:val="0"/>
              <w:divBdr>
                <w:top w:val="none" w:sz="0" w:space="0" w:color="auto"/>
                <w:left w:val="none" w:sz="0" w:space="0" w:color="auto"/>
                <w:bottom w:val="none" w:sz="0" w:space="0" w:color="auto"/>
                <w:right w:val="none" w:sz="0" w:space="0" w:color="auto"/>
              </w:divBdr>
            </w:div>
            <w:div w:id="659620835">
              <w:marLeft w:val="0"/>
              <w:marRight w:val="0"/>
              <w:marTop w:val="0"/>
              <w:marBottom w:val="0"/>
              <w:divBdr>
                <w:top w:val="none" w:sz="0" w:space="0" w:color="auto"/>
                <w:left w:val="none" w:sz="0" w:space="0" w:color="auto"/>
                <w:bottom w:val="none" w:sz="0" w:space="0" w:color="auto"/>
                <w:right w:val="none" w:sz="0" w:space="0" w:color="auto"/>
              </w:divBdr>
            </w:div>
            <w:div w:id="772094154">
              <w:marLeft w:val="0"/>
              <w:marRight w:val="0"/>
              <w:marTop w:val="0"/>
              <w:marBottom w:val="0"/>
              <w:divBdr>
                <w:top w:val="none" w:sz="0" w:space="0" w:color="auto"/>
                <w:left w:val="none" w:sz="0" w:space="0" w:color="auto"/>
                <w:bottom w:val="none" w:sz="0" w:space="0" w:color="auto"/>
                <w:right w:val="none" w:sz="0" w:space="0" w:color="auto"/>
              </w:divBdr>
            </w:div>
            <w:div w:id="934903336">
              <w:marLeft w:val="0"/>
              <w:marRight w:val="0"/>
              <w:marTop w:val="0"/>
              <w:marBottom w:val="0"/>
              <w:divBdr>
                <w:top w:val="none" w:sz="0" w:space="0" w:color="auto"/>
                <w:left w:val="none" w:sz="0" w:space="0" w:color="auto"/>
                <w:bottom w:val="none" w:sz="0" w:space="0" w:color="auto"/>
                <w:right w:val="none" w:sz="0" w:space="0" w:color="auto"/>
              </w:divBdr>
            </w:div>
            <w:div w:id="1931116168">
              <w:marLeft w:val="0"/>
              <w:marRight w:val="0"/>
              <w:marTop w:val="0"/>
              <w:marBottom w:val="0"/>
              <w:divBdr>
                <w:top w:val="none" w:sz="0" w:space="0" w:color="auto"/>
                <w:left w:val="none" w:sz="0" w:space="0" w:color="auto"/>
                <w:bottom w:val="none" w:sz="0" w:space="0" w:color="auto"/>
                <w:right w:val="none" w:sz="0" w:space="0" w:color="auto"/>
              </w:divBdr>
            </w:div>
            <w:div w:id="1735153635">
              <w:marLeft w:val="0"/>
              <w:marRight w:val="0"/>
              <w:marTop w:val="0"/>
              <w:marBottom w:val="0"/>
              <w:divBdr>
                <w:top w:val="none" w:sz="0" w:space="0" w:color="auto"/>
                <w:left w:val="none" w:sz="0" w:space="0" w:color="auto"/>
                <w:bottom w:val="none" w:sz="0" w:space="0" w:color="auto"/>
                <w:right w:val="none" w:sz="0" w:space="0" w:color="auto"/>
              </w:divBdr>
            </w:div>
            <w:div w:id="957687798">
              <w:marLeft w:val="0"/>
              <w:marRight w:val="0"/>
              <w:marTop w:val="0"/>
              <w:marBottom w:val="0"/>
              <w:divBdr>
                <w:top w:val="none" w:sz="0" w:space="0" w:color="auto"/>
                <w:left w:val="none" w:sz="0" w:space="0" w:color="auto"/>
                <w:bottom w:val="none" w:sz="0" w:space="0" w:color="auto"/>
                <w:right w:val="none" w:sz="0" w:space="0" w:color="auto"/>
              </w:divBdr>
            </w:div>
            <w:div w:id="540096785">
              <w:marLeft w:val="0"/>
              <w:marRight w:val="0"/>
              <w:marTop w:val="0"/>
              <w:marBottom w:val="0"/>
              <w:divBdr>
                <w:top w:val="none" w:sz="0" w:space="0" w:color="auto"/>
                <w:left w:val="none" w:sz="0" w:space="0" w:color="auto"/>
                <w:bottom w:val="none" w:sz="0" w:space="0" w:color="auto"/>
                <w:right w:val="none" w:sz="0" w:space="0" w:color="auto"/>
              </w:divBdr>
            </w:div>
            <w:div w:id="1830827757">
              <w:marLeft w:val="0"/>
              <w:marRight w:val="0"/>
              <w:marTop w:val="0"/>
              <w:marBottom w:val="0"/>
              <w:divBdr>
                <w:top w:val="none" w:sz="0" w:space="0" w:color="auto"/>
                <w:left w:val="none" w:sz="0" w:space="0" w:color="auto"/>
                <w:bottom w:val="none" w:sz="0" w:space="0" w:color="auto"/>
                <w:right w:val="none" w:sz="0" w:space="0" w:color="auto"/>
              </w:divBdr>
            </w:div>
            <w:div w:id="1087919387">
              <w:marLeft w:val="0"/>
              <w:marRight w:val="0"/>
              <w:marTop w:val="0"/>
              <w:marBottom w:val="0"/>
              <w:divBdr>
                <w:top w:val="none" w:sz="0" w:space="0" w:color="auto"/>
                <w:left w:val="none" w:sz="0" w:space="0" w:color="auto"/>
                <w:bottom w:val="none" w:sz="0" w:space="0" w:color="auto"/>
                <w:right w:val="none" w:sz="0" w:space="0" w:color="auto"/>
              </w:divBdr>
            </w:div>
            <w:div w:id="22562505">
              <w:marLeft w:val="0"/>
              <w:marRight w:val="0"/>
              <w:marTop w:val="0"/>
              <w:marBottom w:val="0"/>
              <w:divBdr>
                <w:top w:val="none" w:sz="0" w:space="0" w:color="auto"/>
                <w:left w:val="none" w:sz="0" w:space="0" w:color="auto"/>
                <w:bottom w:val="none" w:sz="0" w:space="0" w:color="auto"/>
                <w:right w:val="none" w:sz="0" w:space="0" w:color="auto"/>
              </w:divBdr>
            </w:div>
            <w:div w:id="250744065">
              <w:marLeft w:val="0"/>
              <w:marRight w:val="0"/>
              <w:marTop w:val="0"/>
              <w:marBottom w:val="0"/>
              <w:divBdr>
                <w:top w:val="none" w:sz="0" w:space="0" w:color="auto"/>
                <w:left w:val="none" w:sz="0" w:space="0" w:color="auto"/>
                <w:bottom w:val="none" w:sz="0" w:space="0" w:color="auto"/>
                <w:right w:val="none" w:sz="0" w:space="0" w:color="auto"/>
              </w:divBdr>
            </w:div>
            <w:div w:id="510024578">
              <w:marLeft w:val="0"/>
              <w:marRight w:val="0"/>
              <w:marTop w:val="0"/>
              <w:marBottom w:val="0"/>
              <w:divBdr>
                <w:top w:val="none" w:sz="0" w:space="0" w:color="auto"/>
                <w:left w:val="none" w:sz="0" w:space="0" w:color="auto"/>
                <w:bottom w:val="none" w:sz="0" w:space="0" w:color="auto"/>
                <w:right w:val="none" w:sz="0" w:space="0" w:color="auto"/>
              </w:divBdr>
            </w:div>
            <w:div w:id="1910574823">
              <w:marLeft w:val="0"/>
              <w:marRight w:val="0"/>
              <w:marTop w:val="0"/>
              <w:marBottom w:val="0"/>
              <w:divBdr>
                <w:top w:val="none" w:sz="0" w:space="0" w:color="auto"/>
                <w:left w:val="none" w:sz="0" w:space="0" w:color="auto"/>
                <w:bottom w:val="none" w:sz="0" w:space="0" w:color="auto"/>
                <w:right w:val="none" w:sz="0" w:space="0" w:color="auto"/>
              </w:divBdr>
            </w:div>
            <w:div w:id="848181558">
              <w:marLeft w:val="0"/>
              <w:marRight w:val="0"/>
              <w:marTop w:val="0"/>
              <w:marBottom w:val="0"/>
              <w:divBdr>
                <w:top w:val="none" w:sz="0" w:space="0" w:color="auto"/>
                <w:left w:val="none" w:sz="0" w:space="0" w:color="auto"/>
                <w:bottom w:val="none" w:sz="0" w:space="0" w:color="auto"/>
                <w:right w:val="none" w:sz="0" w:space="0" w:color="auto"/>
              </w:divBdr>
            </w:div>
            <w:div w:id="1415778985">
              <w:marLeft w:val="0"/>
              <w:marRight w:val="0"/>
              <w:marTop w:val="0"/>
              <w:marBottom w:val="0"/>
              <w:divBdr>
                <w:top w:val="none" w:sz="0" w:space="0" w:color="auto"/>
                <w:left w:val="none" w:sz="0" w:space="0" w:color="auto"/>
                <w:bottom w:val="none" w:sz="0" w:space="0" w:color="auto"/>
                <w:right w:val="none" w:sz="0" w:space="0" w:color="auto"/>
              </w:divBdr>
            </w:div>
            <w:div w:id="1725982835">
              <w:marLeft w:val="0"/>
              <w:marRight w:val="0"/>
              <w:marTop w:val="0"/>
              <w:marBottom w:val="0"/>
              <w:divBdr>
                <w:top w:val="none" w:sz="0" w:space="0" w:color="auto"/>
                <w:left w:val="none" w:sz="0" w:space="0" w:color="auto"/>
                <w:bottom w:val="none" w:sz="0" w:space="0" w:color="auto"/>
                <w:right w:val="none" w:sz="0" w:space="0" w:color="auto"/>
              </w:divBdr>
            </w:div>
            <w:div w:id="883447160">
              <w:marLeft w:val="0"/>
              <w:marRight w:val="0"/>
              <w:marTop w:val="0"/>
              <w:marBottom w:val="0"/>
              <w:divBdr>
                <w:top w:val="none" w:sz="0" w:space="0" w:color="auto"/>
                <w:left w:val="none" w:sz="0" w:space="0" w:color="auto"/>
                <w:bottom w:val="none" w:sz="0" w:space="0" w:color="auto"/>
                <w:right w:val="none" w:sz="0" w:space="0" w:color="auto"/>
              </w:divBdr>
            </w:div>
          </w:divsChild>
        </w:div>
        <w:div w:id="674261902">
          <w:marLeft w:val="0"/>
          <w:marRight w:val="0"/>
          <w:marTop w:val="0"/>
          <w:marBottom w:val="0"/>
          <w:divBdr>
            <w:top w:val="none" w:sz="0" w:space="0" w:color="auto"/>
            <w:left w:val="none" w:sz="0" w:space="0" w:color="auto"/>
            <w:bottom w:val="none" w:sz="0" w:space="0" w:color="auto"/>
            <w:right w:val="none" w:sz="0" w:space="0" w:color="auto"/>
          </w:divBdr>
        </w:div>
        <w:div w:id="1021395766">
          <w:marLeft w:val="0"/>
          <w:marRight w:val="0"/>
          <w:marTop w:val="0"/>
          <w:marBottom w:val="0"/>
          <w:divBdr>
            <w:top w:val="none" w:sz="0" w:space="0" w:color="auto"/>
            <w:left w:val="none" w:sz="0" w:space="0" w:color="auto"/>
            <w:bottom w:val="none" w:sz="0" w:space="0" w:color="auto"/>
            <w:right w:val="none" w:sz="0" w:space="0" w:color="auto"/>
          </w:divBdr>
        </w:div>
        <w:div w:id="475487691">
          <w:marLeft w:val="0"/>
          <w:marRight w:val="0"/>
          <w:marTop w:val="0"/>
          <w:marBottom w:val="0"/>
          <w:divBdr>
            <w:top w:val="none" w:sz="0" w:space="0" w:color="auto"/>
            <w:left w:val="none" w:sz="0" w:space="0" w:color="auto"/>
            <w:bottom w:val="none" w:sz="0" w:space="0" w:color="auto"/>
            <w:right w:val="none" w:sz="0" w:space="0" w:color="auto"/>
          </w:divBdr>
        </w:div>
        <w:div w:id="1428310069">
          <w:marLeft w:val="0"/>
          <w:marRight w:val="0"/>
          <w:marTop w:val="0"/>
          <w:marBottom w:val="0"/>
          <w:divBdr>
            <w:top w:val="none" w:sz="0" w:space="0" w:color="auto"/>
            <w:left w:val="none" w:sz="0" w:space="0" w:color="auto"/>
            <w:bottom w:val="none" w:sz="0" w:space="0" w:color="auto"/>
            <w:right w:val="none" w:sz="0" w:space="0" w:color="auto"/>
          </w:divBdr>
        </w:div>
        <w:div w:id="682829172">
          <w:marLeft w:val="0"/>
          <w:marRight w:val="0"/>
          <w:marTop w:val="0"/>
          <w:marBottom w:val="0"/>
          <w:divBdr>
            <w:top w:val="none" w:sz="0" w:space="0" w:color="auto"/>
            <w:left w:val="none" w:sz="0" w:space="0" w:color="auto"/>
            <w:bottom w:val="none" w:sz="0" w:space="0" w:color="auto"/>
            <w:right w:val="none" w:sz="0" w:space="0" w:color="auto"/>
          </w:divBdr>
        </w:div>
        <w:div w:id="2034335073">
          <w:marLeft w:val="0"/>
          <w:marRight w:val="0"/>
          <w:marTop w:val="0"/>
          <w:marBottom w:val="0"/>
          <w:divBdr>
            <w:top w:val="none" w:sz="0" w:space="0" w:color="auto"/>
            <w:left w:val="none" w:sz="0" w:space="0" w:color="auto"/>
            <w:bottom w:val="none" w:sz="0" w:space="0" w:color="auto"/>
            <w:right w:val="none" w:sz="0" w:space="0" w:color="auto"/>
          </w:divBdr>
        </w:div>
      </w:divsChild>
    </w:div>
    <w:div w:id="328801065">
      <w:bodyDiv w:val="1"/>
      <w:marLeft w:val="0"/>
      <w:marRight w:val="0"/>
      <w:marTop w:val="0"/>
      <w:marBottom w:val="0"/>
      <w:divBdr>
        <w:top w:val="none" w:sz="0" w:space="0" w:color="auto"/>
        <w:left w:val="none" w:sz="0" w:space="0" w:color="auto"/>
        <w:bottom w:val="none" w:sz="0" w:space="0" w:color="auto"/>
        <w:right w:val="none" w:sz="0" w:space="0" w:color="auto"/>
      </w:divBdr>
    </w:div>
    <w:div w:id="345136350">
      <w:bodyDiv w:val="1"/>
      <w:marLeft w:val="0"/>
      <w:marRight w:val="0"/>
      <w:marTop w:val="0"/>
      <w:marBottom w:val="0"/>
      <w:divBdr>
        <w:top w:val="none" w:sz="0" w:space="0" w:color="auto"/>
        <w:left w:val="none" w:sz="0" w:space="0" w:color="auto"/>
        <w:bottom w:val="none" w:sz="0" w:space="0" w:color="auto"/>
        <w:right w:val="none" w:sz="0" w:space="0" w:color="auto"/>
      </w:divBdr>
    </w:div>
    <w:div w:id="689644310">
      <w:bodyDiv w:val="1"/>
      <w:marLeft w:val="0"/>
      <w:marRight w:val="0"/>
      <w:marTop w:val="0"/>
      <w:marBottom w:val="0"/>
      <w:divBdr>
        <w:top w:val="none" w:sz="0" w:space="0" w:color="auto"/>
        <w:left w:val="none" w:sz="0" w:space="0" w:color="auto"/>
        <w:bottom w:val="none" w:sz="0" w:space="0" w:color="auto"/>
        <w:right w:val="none" w:sz="0" w:space="0" w:color="auto"/>
      </w:divBdr>
    </w:div>
    <w:div w:id="806045381">
      <w:bodyDiv w:val="1"/>
      <w:marLeft w:val="0"/>
      <w:marRight w:val="0"/>
      <w:marTop w:val="0"/>
      <w:marBottom w:val="0"/>
      <w:divBdr>
        <w:top w:val="none" w:sz="0" w:space="0" w:color="auto"/>
        <w:left w:val="none" w:sz="0" w:space="0" w:color="auto"/>
        <w:bottom w:val="none" w:sz="0" w:space="0" w:color="auto"/>
        <w:right w:val="none" w:sz="0" w:space="0" w:color="auto"/>
      </w:divBdr>
    </w:div>
    <w:div w:id="901331987">
      <w:bodyDiv w:val="1"/>
      <w:marLeft w:val="0"/>
      <w:marRight w:val="0"/>
      <w:marTop w:val="0"/>
      <w:marBottom w:val="0"/>
      <w:divBdr>
        <w:top w:val="none" w:sz="0" w:space="0" w:color="auto"/>
        <w:left w:val="none" w:sz="0" w:space="0" w:color="auto"/>
        <w:bottom w:val="none" w:sz="0" w:space="0" w:color="auto"/>
        <w:right w:val="none" w:sz="0" w:space="0" w:color="auto"/>
      </w:divBdr>
    </w:div>
    <w:div w:id="984622509">
      <w:bodyDiv w:val="1"/>
      <w:marLeft w:val="0"/>
      <w:marRight w:val="0"/>
      <w:marTop w:val="0"/>
      <w:marBottom w:val="0"/>
      <w:divBdr>
        <w:top w:val="none" w:sz="0" w:space="0" w:color="auto"/>
        <w:left w:val="none" w:sz="0" w:space="0" w:color="auto"/>
        <w:bottom w:val="none" w:sz="0" w:space="0" w:color="auto"/>
        <w:right w:val="none" w:sz="0" w:space="0" w:color="auto"/>
      </w:divBdr>
    </w:div>
    <w:div w:id="1171867687">
      <w:bodyDiv w:val="1"/>
      <w:marLeft w:val="0"/>
      <w:marRight w:val="0"/>
      <w:marTop w:val="0"/>
      <w:marBottom w:val="0"/>
      <w:divBdr>
        <w:top w:val="none" w:sz="0" w:space="0" w:color="auto"/>
        <w:left w:val="none" w:sz="0" w:space="0" w:color="auto"/>
        <w:bottom w:val="none" w:sz="0" w:space="0" w:color="auto"/>
        <w:right w:val="none" w:sz="0" w:space="0" w:color="auto"/>
      </w:divBdr>
    </w:div>
    <w:div w:id="1174228162">
      <w:bodyDiv w:val="1"/>
      <w:marLeft w:val="0"/>
      <w:marRight w:val="0"/>
      <w:marTop w:val="0"/>
      <w:marBottom w:val="0"/>
      <w:divBdr>
        <w:top w:val="none" w:sz="0" w:space="0" w:color="auto"/>
        <w:left w:val="none" w:sz="0" w:space="0" w:color="auto"/>
        <w:bottom w:val="none" w:sz="0" w:space="0" w:color="auto"/>
        <w:right w:val="none" w:sz="0" w:space="0" w:color="auto"/>
      </w:divBdr>
    </w:div>
    <w:div w:id="1321156282">
      <w:bodyDiv w:val="1"/>
      <w:marLeft w:val="0"/>
      <w:marRight w:val="0"/>
      <w:marTop w:val="0"/>
      <w:marBottom w:val="0"/>
      <w:divBdr>
        <w:top w:val="none" w:sz="0" w:space="0" w:color="auto"/>
        <w:left w:val="none" w:sz="0" w:space="0" w:color="auto"/>
        <w:bottom w:val="none" w:sz="0" w:space="0" w:color="auto"/>
        <w:right w:val="none" w:sz="0" w:space="0" w:color="auto"/>
      </w:divBdr>
    </w:div>
    <w:div w:id="1332954988">
      <w:bodyDiv w:val="1"/>
      <w:marLeft w:val="0"/>
      <w:marRight w:val="0"/>
      <w:marTop w:val="0"/>
      <w:marBottom w:val="0"/>
      <w:divBdr>
        <w:top w:val="none" w:sz="0" w:space="0" w:color="auto"/>
        <w:left w:val="none" w:sz="0" w:space="0" w:color="auto"/>
        <w:bottom w:val="none" w:sz="0" w:space="0" w:color="auto"/>
        <w:right w:val="none" w:sz="0" w:space="0" w:color="auto"/>
      </w:divBdr>
    </w:div>
    <w:div w:id="1585528356">
      <w:bodyDiv w:val="1"/>
      <w:marLeft w:val="0"/>
      <w:marRight w:val="0"/>
      <w:marTop w:val="0"/>
      <w:marBottom w:val="0"/>
      <w:divBdr>
        <w:top w:val="none" w:sz="0" w:space="0" w:color="auto"/>
        <w:left w:val="none" w:sz="0" w:space="0" w:color="auto"/>
        <w:bottom w:val="none" w:sz="0" w:space="0" w:color="auto"/>
        <w:right w:val="none" w:sz="0" w:space="0" w:color="auto"/>
      </w:divBdr>
    </w:div>
    <w:div w:id="1689138761">
      <w:bodyDiv w:val="1"/>
      <w:marLeft w:val="0"/>
      <w:marRight w:val="0"/>
      <w:marTop w:val="0"/>
      <w:marBottom w:val="0"/>
      <w:divBdr>
        <w:top w:val="none" w:sz="0" w:space="0" w:color="auto"/>
        <w:left w:val="none" w:sz="0" w:space="0" w:color="auto"/>
        <w:bottom w:val="none" w:sz="0" w:space="0" w:color="auto"/>
        <w:right w:val="none" w:sz="0" w:space="0" w:color="auto"/>
      </w:divBdr>
    </w:div>
    <w:div w:id="1697927329">
      <w:bodyDiv w:val="1"/>
      <w:marLeft w:val="0"/>
      <w:marRight w:val="0"/>
      <w:marTop w:val="0"/>
      <w:marBottom w:val="0"/>
      <w:divBdr>
        <w:top w:val="none" w:sz="0" w:space="0" w:color="auto"/>
        <w:left w:val="none" w:sz="0" w:space="0" w:color="auto"/>
        <w:bottom w:val="none" w:sz="0" w:space="0" w:color="auto"/>
        <w:right w:val="none" w:sz="0" w:space="0" w:color="auto"/>
      </w:divBdr>
    </w:div>
    <w:div w:id="1879464384">
      <w:bodyDiv w:val="1"/>
      <w:marLeft w:val="0"/>
      <w:marRight w:val="0"/>
      <w:marTop w:val="0"/>
      <w:marBottom w:val="0"/>
      <w:divBdr>
        <w:top w:val="none" w:sz="0" w:space="0" w:color="auto"/>
        <w:left w:val="none" w:sz="0" w:space="0" w:color="auto"/>
        <w:bottom w:val="none" w:sz="0" w:space="0" w:color="auto"/>
        <w:right w:val="none" w:sz="0" w:space="0" w:color="auto"/>
      </w:divBdr>
    </w:div>
    <w:div w:id="1930692144">
      <w:bodyDiv w:val="1"/>
      <w:marLeft w:val="0"/>
      <w:marRight w:val="0"/>
      <w:marTop w:val="0"/>
      <w:marBottom w:val="0"/>
      <w:divBdr>
        <w:top w:val="none" w:sz="0" w:space="0" w:color="auto"/>
        <w:left w:val="none" w:sz="0" w:space="0" w:color="auto"/>
        <w:bottom w:val="none" w:sz="0" w:space="0" w:color="auto"/>
        <w:right w:val="none" w:sz="0" w:space="0" w:color="auto"/>
      </w:divBdr>
    </w:div>
    <w:div w:id="20385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Number xmlns="174ff49a-e958-4eb6-a40d-e74dcbde217b" xsi:nil="true"/>
    <FormDescription xmlns="174ff49a-e958-4eb6-a40d-e74dcbde217b">Official Letterhead template for NCDAC</FormDescription>
    <Person xmlns="174ff49a-e958-4eb6-a40d-e74dcbde217b">
      <UserInfo>
        <DisplayName/>
        <AccountId xsi:nil="true"/>
        <AccountType/>
      </UserInfo>
    </Person>
    <DivisionTags xmlns="174ff49a-e958-4eb6-a40d-e74dcbde217b">
      <Value>Communications</Value>
    </DivisionTags>
    <lcf76f155ced4ddcb4097134ff3c332f xmlns="174ff49a-e958-4eb6-a40d-e74dcbde217b">
      <Terms xmlns="http://schemas.microsoft.com/office/infopath/2007/PartnerControls"/>
    </lcf76f155ced4ddcb4097134ff3c332f>
    <TaxCatchAll xmlns="32f5061c-7e16-437f-a9ef-4b4aed6ed844" xsi:nil="true"/>
    <Updated xmlns="174ff49a-e958-4eb6-a40d-e74dcbde217b" xsi:nil="true"/>
    <Date xmlns="174ff49a-e958-4eb6-a40d-e74dcbde21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0A0E70969AAD479BD149A25693F454" ma:contentTypeVersion="28" ma:contentTypeDescription="Create a new document." ma:contentTypeScope="" ma:versionID="5d6494a7571553b5c7c85803ab66f5a3">
  <xsd:schema xmlns:xsd="http://www.w3.org/2001/XMLSchema" xmlns:xs="http://www.w3.org/2001/XMLSchema" xmlns:p="http://schemas.microsoft.com/office/2006/metadata/properties" xmlns:ns2="174ff49a-e958-4eb6-a40d-e74dcbde217b" xmlns:ns3="32f5061c-7e16-437f-a9ef-4b4aed6ed844" targetNamespace="http://schemas.microsoft.com/office/2006/metadata/properties" ma:root="true" ma:fieldsID="d8e717afc90f43dc47ba03260f829865" ns2:_="" ns3:_="">
    <xsd:import namespace="174ff49a-e958-4eb6-a40d-e74dcbde217b"/>
    <xsd:import namespace="32f5061c-7e16-437f-a9ef-4b4aed6ed844"/>
    <xsd:element name="properties">
      <xsd:complexType>
        <xsd:sequence>
          <xsd:element name="documentManagement">
            <xsd:complexType>
              <xsd:all>
                <xsd:element ref="ns2:Person" minOccurs="0"/>
                <xsd:element ref="ns2:DivisionTags"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Updated" minOccurs="0"/>
                <xsd:element ref="ns2:FormNumber" minOccurs="0"/>
                <xsd:element ref="ns2:FormDescription" minOccurs="0"/>
                <xsd:element ref="ns2:lcf76f155ced4ddcb4097134ff3c332f"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ff49a-e958-4eb6-a40d-e74dcbde217b" elementFormDefault="qualified">
    <xsd:import namespace="http://schemas.microsoft.com/office/2006/documentManagement/types"/>
    <xsd:import namespace="http://schemas.microsoft.com/office/infopath/2007/PartnerControls"/>
    <xsd:element name="Person" ma:index="2" nillable="true" ma:displayName="Person" ma:description="Division or Section Approver" ma:format="Dropdown" ma:list="UserInfo" ma:SharePointGroup="0" ma:internalName="Person"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visionTags" ma:index="3" nillable="true" ma:displayName="Division Tags" ma:default="Human Resources" ma:description="Division Tag" ma:format="Dropdown" ma:internalName="DivisionTags">
      <xsd:complexType>
        <xsd:complexContent>
          <xsd:extension base="dms:MultiChoiceFillIn">
            <xsd:sequence>
              <xsd:element name="Value" maxOccurs="unbounded" minOccurs="0" nillable="true">
                <xsd:simpleType>
                  <xsd:union memberTypes="dms:Text">
                    <xsd:simpleType>
                      <xsd:restriction base="dms:Choice">
                        <xsd:enumeration value="In-Service"/>
                        <xsd:enumeration value="Instructor Specialty Required"/>
                        <xsd:enumeration value="DOI Firearms"/>
                        <xsd:enumeration value="DCS Firearms"/>
                        <xsd:enumeration value="Budget"/>
                        <xsd:enumeration value="ADA"/>
                        <xsd:enumeration value="Combined Records"/>
                        <xsd:enumeration value="Communications"/>
                        <xsd:enumeration value="Community Supervision"/>
                        <xsd:enumeration value="Controller"/>
                        <xsd:enumeration value="Behavioral Health"/>
                        <xsd:enumeration value="Safety"/>
                        <xsd:enumeration value="Educational Services"/>
                        <xsd:enumeration value="ADA"/>
                        <xsd:enumeration value="Human Resources"/>
                        <xsd:enumeration value="Internal Audit"/>
                        <xsd:enumeration value="Disability"/>
                        <xsd:enumeration value="Military Leave"/>
                        <xsd:enumeration value="Separation"/>
                        <xsd:enumeration value="Employee Appeals &amp; Grievance Formal Process"/>
                        <xsd:enumeration value="HR Employment (On-boarding)"/>
                        <xsd:enumeration value="Leave of Absence"/>
                        <xsd:enumeration value="Family Illness Leave"/>
                        <xsd:enumeration value="Family Medical Leave"/>
                        <xsd:enumeration value="Temporary Solutions"/>
                        <xsd:enumeration value="SOIU"/>
                        <xsd:enumeration value="Direct Deposit"/>
                        <xsd:enumeration value="Payroll"/>
                        <xsd:enumeration value="PY"/>
                        <xsd:enumeration value="Affadavit"/>
                        <xsd:enumeration value="Choice 31"/>
                        <xsd:enumeration value="W4"/>
                        <xsd:enumeration value="NC4"/>
                        <xsd:enumeration value="Health Services"/>
                      </xsd:restriction>
                    </xsd:simpleType>
                  </xsd:union>
                </xsd:simpleType>
              </xsd:element>
            </xsd:sequence>
          </xsd:extension>
        </xsd:complexContent>
      </xsd:complex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Updated" ma:index="22" nillable="true" ma:displayName="Updated" ma:description="Form Updated" ma:format="DateOnly" ma:internalName="Updated">
      <xsd:simpleType>
        <xsd:restriction base="dms:DateTime"/>
      </xsd:simpleType>
    </xsd:element>
    <xsd:element name="FormNumber" ma:index="23" nillable="true" ma:displayName="Form Number" ma:description="NCDAC Form Number" ma:format="Dropdown" ma:internalName="FormNumber">
      <xsd:simpleType>
        <xsd:restriction base="dms:Text">
          <xsd:maxLength value="255"/>
        </xsd:restriction>
      </xsd:simpleType>
    </xsd:element>
    <xsd:element name="FormDescription" ma:index="24" nillable="true" ma:displayName="Form Description" ma:description="NCDAC Form Description" ma:format="Dropdown" ma:internalName="FormDescription">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f5061c-7e16-437f-a9ef-4b4aed6ed844"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46e83634-1a0b-487e-967a-8844f26fb908}" ma:internalName="TaxCatchAll" ma:readOnly="false" ma:showField="CatchAllData" ma:web="32f5061c-7e16-437f-a9ef-4b4aed6ed8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B75B5-F65A-460D-8BF9-F7ACCDA05E7D}">
  <ds:schemaRefs>
    <ds:schemaRef ds:uri="http://schemas.microsoft.com/office/2006/metadata/properties"/>
    <ds:schemaRef ds:uri="http://schemas.microsoft.com/office/infopath/2007/PartnerControls"/>
    <ds:schemaRef ds:uri="174ff49a-e958-4eb6-a40d-e74dcbde217b"/>
    <ds:schemaRef ds:uri="32f5061c-7e16-437f-a9ef-4b4aed6ed844"/>
  </ds:schemaRefs>
</ds:datastoreItem>
</file>

<file path=customXml/itemProps2.xml><?xml version="1.0" encoding="utf-8"?>
<ds:datastoreItem xmlns:ds="http://schemas.openxmlformats.org/officeDocument/2006/customXml" ds:itemID="{9804C2AF-67E2-41ED-B45F-E278F3891778}">
  <ds:schemaRefs>
    <ds:schemaRef ds:uri="http://schemas.microsoft.com/sharepoint/v3/contenttype/forms"/>
  </ds:schemaRefs>
</ds:datastoreItem>
</file>

<file path=customXml/itemProps3.xml><?xml version="1.0" encoding="utf-8"?>
<ds:datastoreItem xmlns:ds="http://schemas.openxmlformats.org/officeDocument/2006/customXml" ds:itemID="{3D95281D-CBE0-4AF1-88C0-247BC1EA2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ff49a-e958-4eb6-a40d-e74dcbde217b"/>
    <ds:schemaRef ds:uri="32f5061c-7e16-437f-a9ef-4b4aed6ed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1254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NCDAC Letterhead - Template</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NCDAC Letterhead - Template</dc:title>
  <dc:subject/>
  <dc:creator>Davis, Tammie</dc:creator>
  <cp:keywords/>
  <dc:description/>
  <cp:lastModifiedBy>Higgins, Jerry</cp:lastModifiedBy>
  <cp:revision>2</cp:revision>
  <cp:lastPrinted>2025-02-07T14:15:00Z</cp:lastPrinted>
  <dcterms:created xsi:type="dcterms:W3CDTF">2025-09-09T17:27:00Z</dcterms:created>
  <dcterms:modified xsi:type="dcterms:W3CDTF">2025-09-09T17:27:00Z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0x010100BB0A0E70969AAD479BD149A25693F454</vt:lpwstr>
  </property>
  <property fmtid="{D5CDD505-2E9C-101B-9397-08002B2CF9AE}" pid="3" name="MediaServiceImageTags">
    <vt:lpwstr/>
  </property>
  <property fmtid="{D5CDD505-2E9C-101B-9397-08002B2CF9AE}" pid="4" name="GrammarlyDocumentId">
    <vt:lpwstr>90d758f7-cdb7-4bab-9a36-6b438d13e95c</vt:lpwstr>
  </property>
</Properties>
</file>