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E8E6C" w14:textId="77777777" w:rsidR="00A2321D" w:rsidRDefault="00A2321D" w:rsidP="00576ACB">
      <w:pPr>
        <w:autoSpaceDE w:val="0"/>
        <w:autoSpaceDN w:val="0"/>
        <w:adjustRightInd w:val="0"/>
        <w:ind w:right="-180" w:hanging="1260"/>
        <w:jc w:val="center"/>
        <w:rPr>
          <w:i/>
          <w:iCs/>
          <w:sz w:val="15"/>
          <w:szCs w:val="15"/>
        </w:rPr>
      </w:pPr>
      <w:bookmarkStart w:id="0" w:name="_GoBack"/>
      <w:bookmarkEnd w:id="0"/>
    </w:p>
    <w:p w14:paraId="76BA6E11" w14:textId="2564AA3C" w:rsidR="00CC1E7E" w:rsidRDefault="00576ACB" w:rsidP="005B3B77">
      <w:pPr>
        <w:autoSpaceDE w:val="0"/>
        <w:autoSpaceDN w:val="0"/>
        <w:adjustRightInd w:val="0"/>
        <w:ind w:right="-180" w:hanging="1260"/>
        <w:jc w:val="center"/>
        <w:rPr>
          <w:i/>
          <w:iCs/>
          <w:sz w:val="15"/>
          <w:szCs w:val="15"/>
        </w:rPr>
      </w:pPr>
      <w:r w:rsidRPr="00DE125E">
        <w:rPr>
          <w:i/>
          <w:iCs/>
          <w:sz w:val="15"/>
          <w:szCs w:val="15"/>
        </w:rPr>
        <w:t>If your agency operates more than one facility, please complete a separate form for each facility.</w:t>
      </w:r>
    </w:p>
    <w:p w14:paraId="691D8227" w14:textId="77777777" w:rsidR="00A2321D" w:rsidRPr="00AD4432" w:rsidRDefault="00A2321D" w:rsidP="00A2321D">
      <w:pPr>
        <w:autoSpaceDE w:val="0"/>
        <w:autoSpaceDN w:val="0"/>
        <w:adjustRightInd w:val="0"/>
        <w:ind w:right="-180" w:hanging="540"/>
        <w:rPr>
          <w:sz w:val="18"/>
          <w:szCs w:val="18"/>
        </w:rPr>
      </w:pPr>
    </w:p>
    <w:p w14:paraId="2C16F54D" w14:textId="0BAD3799" w:rsidR="00576ACB" w:rsidRDefault="00A2321D" w:rsidP="00A2321D">
      <w:pPr>
        <w:autoSpaceDE w:val="0"/>
        <w:autoSpaceDN w:val="0"/>
        <w:adjustRightInd w:val="0"/>
        <w:ind w:left="-540" w:right="-180"/>
        <w:rPr>
          <w:sz w:val="15"/>
          <w:szCs w:val="15"/>
        </w:rPr>
      </w:pPr>
      <w:r>
        <w:rPr>
          <w:sz w:val="15"/>
          <w:szCs w:val="15"/>
        </w:rPr>
        <w:t>To ensure proper classification of law enforcement facilities for the purpose of compliance monitoring under the Juvenile Justice and Delinquency Prevention Act of 2002, as amended, the Department of Public Safety (DPS) request</w:t>
      </w:r>
      <w:r w:rsidR="00240878">
        <w:rPr>
          <w:sz w:val="15"/>
          <w:szCs w:val="15"/>
        </w:rPr>
        <w:t>s</w:t>
      </w:r>
      <w:r>
        <w:rPr>
          <w:sz w:val="15"/>
          <w:szCs w:val="15"/>
        </w:rPr>
        <w:t xml:space="preserve"> your agency complete this form.  It will then be included in the North Carolina Monitoring Universe as documentation for the federal Office of Juvenile Justice and Delinquency Prevention (OJJDP).</w:t>
      </w:r>
    </w:p>
    <w:p w14:paraId="07CD4A5E" w14:textId="77777777" w:rsidR="00A2321D" w:rsidRPr="00A2321D" w:rsidRDefault="00A2321D" w:rsidP="00A2321D">
      <w:pPr>
        <w:autoSpaceDE w:val="0"/>
        <w:autoSpaceDN w:val="0"/>
        <w:adjustRightInd w:val="0"/>
        <w:ind w:left="-540" w:right="-180"/>
        <w:rPr>
          <w:sz w:val="15"/>
          <w:szCs w:val="15"/>
        </w:rPr>
      </w:pPr>
    </w:p>
    <w:p w14:paraId="69AA9EE2" w14:textId="77777777" w:rsidR="00CC1E7E" w:rsidRPr="00AD4432" w:rsidRDefault="00CC1E7E" w:rsidP="00CC1E7E">
      <w:pPr>
        <w:autoSpaceDE w:val="0"/>
        <w:autoSpaceDN w:val="0"/>
        <w:adjustRightInd w:val="0"/>
        <w:ind w:right="-180" w:hanging="540"/>
        <w:rPr>
          <w:sz w:val="18"/>
          <w:szCs w:val="18"/>
        </w:rPr>
      </w:pPr>
      <w:r w:rsidRPr="00AD4432">
        <w:rPr>
          <w:sz w:val="18"/>
          <w:szCs w:val="18"/>
        </w:rPr>
        <w:t>Law Enforcement Agency ________</w:t>
      </w:r>
      <w:r>
        <w:rPr>
          <w:sz w:val="18"/>
          <w:szCs w:val="18"/>
        </w:rPr>
        <w:t>___________________</w:t>
      </w:r>
      <w:r w:rsidRPr="00AD4432">
        <w:rPr>
          <w:sz w:val="18"/>
          <w:szCs w:val="18"/>
        </w:rPr>
        <w:t>______________________________________________________________</w:t>
      </w:r>
    </w:p>
    <w:p w14:paraId="519E40C8" w14:textId="77777777" w:rsidR="00CC1E7E" w:rsidRPr="00AD4432" w:rsidRDefault="00CC1E7E" w:rsidP="00CC1E7E">
      <w:pPr>
        <w:autoSpaceDE w:val="0"/>
        <w:autoSpaceDN w:val="0"/>
        <w:adjustRightInd w:val="0"/>
        <w:ind w:right="-180" w:hanging="540"/>
        <w:rPr>
          <w:sz w:val="18"/>
          <w:szCs w:val="18"/>
        </w:rPr>
      </w:pPr>
    </w:p>
    <w:p w14:paraId="3F281C16" w14:textId="77777777" w:rsidR="00CC1E7E" w:rsidRPr="00AD4432" w:rsidRDefault="00CC1E7E" w:rsidP="00CC1E7E">
      <w:pPr>
        <w:autoSpaceDE w:val="0"/>
        <w:autoSpaceDN w:val="0"/>
        <w:adjustRightInd w:val="0"/>
        <w:ind w:right="-180" w:hanging="540"/>
        <w:rPr>
          <w:sz w:val="18"/>
          <w:szCs w:val="18"/>
        </w:rPr>
      </w:pPr>
      <w:r w:rsidRPr="00AD4432">
        <w:rPr>
          <w:sz w:val="18"/>
          <w:szCs w:val="18"/>
        </w:rPr>
        <w:t>Contact Person and Title ________________________________________ Contact Phone __</w:t>
      </w:r>
      <w:r>
        <w:rPr>
          <w:sz w:val="18"/>
          <w:szCs w:val="18"/>
        </w:rPr>
        <w:t>___________________</w:t>
      </w:r>
      <w:r w:rsidRPr="00AD4432">
        <w:rPr>
          <w:sz w:val="18"/>
          <w:szCs w:val="18"/>
        </w:rPr>
        <w:t>_________________</w:t>
      </w:r>
    </w:p>
    <w:p w14:paraId="00CA5342" w14:textId="77777777" w:rsidR="00CC1E7E" w:rsidRPr="00AD4432" w:rsidRDefault="00CC1E7E" w:rsidP="00CC1E7E">
      <w:pPr>
        <w:autoSpaceDE w:val="0"/>
        <w:autoSpaceDN w:val="0"/>
        <w:adjustRightInd w:val="0"/>
        <w:ind w:right="-180" w:hanging="540"/>
        <w:rPr>
          <w:sz w:val="18"/>
          <w:szCs w:val="18"/>
        </w:rPr>
      </w:pPr>
    </w:p>
    <w:p w14:paraId="6CE8C797" w14:textId="77777777" w:rsidR="00CC1E7E" w:rsidRPr="00AD4432" w:rsidRDefault="00CC1E7E" w:rsidP="00CC1E7E">
      <w:pPr>
        <w:autoSpaceDE w:val="0"/>
        <w:autoSpaceDN w:val="0"/>
        <w:adjustRightInd w:val="0"/>
        <w:ind w:right="-180" w:hanging="540"/>
        <w:rPr>
          <w:sz w:val="18"/>
          <w:szCs w:val="18"/>
        </w:rPr>
      </w:pPr>
      <w:r w:rsidRPr="00AD4432">
        <w:rPr>
          <w:sz w:val="18"/>
          <w:szCs w:val="18"/>
        </w:rPr>
        <w:t>Contact Fax _______________________ Contact E-Mail Address ____________</w:t>
      </w:r>
      <w:r>
        <w:rPr>
          <w:sz w:val="18"/>
          <w:szCs w:val="18"/>
        </w:rPr>
        <w:t>___________________</w:t>
      </w:r>
      <w:r w:rsidRPr="00AD4432">
        <w:rPr>
          <w:sz w:val="18"/>
          <w:szCs w:val="18"/>
        </w:rPr>
        <w:t>___________________________</w:t>
      </w:r>
    </w:p>
    <w:p w14:paraId="393DEA09" w14:textId="77777777" w:rsidR="00CC1E7E" w:rsidRPr="00AD4432" w:rsidRDefault="00CC1E7E" w:rsidP="00CC1E7E">
      <w:pPr>
        <w:autoSpaceDE w:val="0"/>
        <w:autoSpaceDN w:val="0"/>
        <w:adjustRightInd w:val="0"/>
        <w:ind w:right="-180" w:hanging="540"/>
        <w:rPr>
          <w:sz w:val="18"/>
          <w:szCs w:val="18"/>
        </w:rPr>
      </w:pPr>
    </w:p>
    <w:p w14:paraId="17483C28" w14:textId="77777777" w:rsidR="00CC1E7E" w:rsidRPr="00AD4432" w:rsidRDefault="00CC1E7E" w:rsidP="00CC1E7E">
      <w:pPr>
        <w:autoSpaceDE w:val="0"/>
        <w:autoSpaceDN w:val="0"/>
        <w:adjustRightInd w:val="0"/>
        <w:ind w:right="-180" w:hanging="540"/>
        <w:rPr>
          <w:sz w:val="18"/>
          <w:szCs w:val="18"/>
        </w:rPr>
      </w:pPr>
      <w:r w:rsidRPr="00AD4432">
        <w:rPr>
          <w:sz w:val="18"/>
          <w:szCs w:val="18"/>
        </w:rPr>
        <w:t>Agency Address ___________________________________________________</w:t>
      </w:r>
      <w:r>
        <w:rPr>
          <w:sz w:val="18"/>
          <w:szCs w:val="18"/>
        </w:rPr>
        <w:t>___________________</w:t>
      </w:r>
      <w:r w:rsidRPr="00AD4432">
        <w:rPr>
          <w:sz w:val="18"/>
          <w:szCs w:val="18"/>
        </w:rPr>
        <w:t>____________________________</w:t>
      </w:r>
    </w:p>
    <w:p w14:paraId="493878B0" w14:textId="77777777" w:rsidR="00CC1E7E" w:rsidRPr="00AD4432" w:rsidRDefault="00CC1E7E" w:rsidP="00CC1E7E">
      <w:pPr>
        <w:autoSpaceDE w:val="0"/>
        <w:autoSpaceDN w:val="0"/>
        <w:adjustRightInd w:val="0"/>
        <w:ind w:right="-180" w:hanging="540"/>
        <w:rPr>
          <w:sz w:val="18"/>
          <w:szCs w:val="18"/>
        </w:rPr>
      </w:pPr>
    </w:p>
    <w:p w14:paraId="167ACD95" w14:textId="77777777" w:rsidR="00CC1E7E" w:rsidRPr="00AD4432" w:rsidRDefault="00CC1E7E" w:rsidP="00CC1E7E">
      <w:pPr>
        <w:autoSpaceDE w:val="0"/>
        <w:autoSpaceDN w:val="0"/>
        <w:adjustRightInd w:val="0"/>
        <w:ind w:right="-180" w:hanging="540"/>
        <w:rPr>
          <w:sz w:val="18"/>
          <w:szCs w:val="18"/>
        </w:rPr>
      </w:pPr>
      <w:r w:rsidRPr="00AD4432">
        <w:rPr>
          <w:sz w:val="18"/>
          <w:szCs w:val="18"/>
        </w:rPr>
        <w:t>Facility Name _______________________________________</w:t>
      </w:r>
      <w:r>
        <w:rPr>
          <w:sz w:val="18"/>
          <w:szCs w:val="18"/>
        </w:rPr>
        <w:t>___________________</w:t>
      </w:r>
      <w:r w:rsidRPr="00AD4432">
        <w:rPr>
          <w:sz w:val="18"/>
          <w:szCs w:val="18"/>
        </w:rPr>
        <w:t>_______________________</w:t>
      </w:r>
      <w:r>
        <w:rPr>
          <w:sz w:val="18"/>
          <w:szCs w:val="18"/>
        </w:rPr>
        <w:t>___________________</w:t>
      </w:r>
    </w:p>
    <w:p w14:paraId="002D9836" w14:textId="77777777" w:rsidR="00CC1E7E" w:rsidRPr="00AD4432" w:rsidRDefault="00CC1E7E" w:rsidP="00CC1E7E">
      <w:pPr>
        <w:autoSpaceDE w:val="0"/>
        <w:autoSpaceDN w:val="0"/>
        <w:adjustRightInd w:val="0"/>
        <w:ind w:right="-180" w:hanging="540"/>
        <w:rPr>
          <w:sz w:val="18"/>
          <w:szCs w:val="18"/>
        </w:rPr>
      </w:pPr>
    </w:p>
    <w:p w14:paraId="7035033D" w14:textId="77777777" w:rsidR="00CC1E7E" w:rsidRPr="00AD4432" w:rsidRDefault="00CC1E7E" w:rsidP="00CC1E7E">
      <w:pPr>
        <w:autoSpaceDE w:val="0"/>
        <w:autoSpaceDN w:val="0"/>
        <w:adjustRightInd w:val="0"/>
        <w:ind w:right="-180" w:hanging="540"/>
        <w:rPr>
          <w:sz w:val="18"/>
          <w:szCs w:val="18"/>
        </w:rPr>
      </w:pPr>
      <w:r w:rsidRPr="00AD4432">
        <w:rPr>
          <w:sz w:val="18"/>
          <w:szCs w:val="18"/>
        </w:rPr>
        <w:t>Facility Address (if different from Agency Address) _________</w:t>
      </w:r>
      <w:r>
        <w:rPr>
          <w:sz w:val="18"/>
          <w:szCs w:val="18"/>
        </w:rPr>
        <w:t>___________________</w:t>
      </w:r>
      <w:r w:rsidRPr="00AD4432">
        <w:rPr>
          <w:sz w:val="18"/>
          <w:szCs w:val="18"/>
        </w:rPr>
        <w:t>_________________________________________</w:t>
      </w:r>
    </w:p>
    <w:p w14:paraId="3CCA4122" w14:textId="77777777" w:rsidR="00CC1E7E" w:rsidRPr="00AD4432" w:rsidRDefault="00CC1E7E" w:rsidP="00CC1E7E">
      <w:pPr>
        <w:autoSpaceDE w:val="0"/>
        <w:autoSpaceDN w:val="0"/>
        <w:adjustRightInd w:val="0"/>
        <w:ind w:right="-180" w:hanging="540"/>
        <w:rPr>
          <w:sz w:val="18"/>
          <w:szCs w:val="18"/>
        </w:rPr>
      </w:pPr>
    </w:p>
    <w:p w14:paraId="363194E3" w14:textId="77777777" w:rsidR="00CC1E7E" w:rsidRPr="00AD4432" w:rsidRDefault="00CC1E7E" w:rsidP="00CC1E7E">
      <w:pPr>
        <w:autoSpaceDE w:val="0"/>
        <w:autoSpaceDN w:val="0"/>
        <w:adjustRightInd w:val="0"/>
        <w:ind w:right="-180" w:hanging="540"/>
        <w:rPr>
          <w:sz w:val="18"/>
          <w:szCs w:val="18"/>
        </w:rPr>
      </w:pPr>
      <w:r w:rsidRPr="00AD4432">
        <w:rPr>
          <w:sz w:val="18"/>
          <w:szCs w:val="18"/>
        </w:rPr>
        <w:t>City / County__________________________________________________________________________________</w:t>
      </w:r>
      <w:r>
        <w:rPr>
          <w:sz w:val="18"/>
          <w:szCs w:val="18"/>
        </w:rPr>
        <w:t>___________________</w:t>
      </w:r>
    </w:p>
    <w:p w14:paraId="272992A5" w14:textId="77777777" w:rsidR="00CC1E7E" w:rsidRPr="00AD4432" w:rsidRDefault="00CC1E7E" w:rsidP="00CC1E7E">
      <w:pPr>
        <w:autoSpaceDE w:val="0"/>
        <w:autoSpaceDN w:val="0"/>
        <w:adjustRightInd w:val="0"/>
        <w:ind w:right="-180" w:hanging="540"/>
        <w:rPr>
          <w:sz w:val="18"/>
          <w:szCs w:val="18"/>
        </w:rPr>
      </w:pPr>
    </w:p>
    <w:p w14:paraId="00EB970B"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Please mark </w:t>
      </w:r>
      <w:r w:rsidRPr="00AD4432">
        <w:rPr>
          <w:b/>
          <w:sz w:val="18"/>
          <w:szCs w:val="18"/>
          <w:u w:val="single"/>
        </w:rPr>
        <w:t>all</w:t>
      </w:r>
      <w:r w:rsidRPr="00AD4432">
        <w:rPr>
          <w:sz w:val="18"/>
          <w:szCs w:val="18"/>
        </w:rPr>
        <w:t xml:space="preserve"> items below as True (T), False (F) or Not Applicable (NA) to determine classification of the facility listed above. </w:t>
      </w:r>
    </w:p>
    <w:p w14:paraId="690E1EF7" w14:textId="77777777" w:rsidR="00CC1E7E" w:rsidRPr="00AD4432" w:rsidRDefault="00CC1E7E" w:rsidP="00CC1E7E">
      <w:pPr>
        <w:autoSpaceDE w:val="0"/>
        <w:autoSpaceDN w:val="0"/>
        <w:adjustRightInd w:val="0"/>
        <w:ind w:right="-180" w:hanging="540"/>
        <w:rPr>
          <w:sz w:val="18"/>
          <w:szCs w:val="18"/>
        </w:rPr>
      </w:pPr>
    </w:p>
    <w:p w14:paraId="5DC6DCBF"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 Within our facility at the above address there are no holding cells.</w:t>
      </w:r>
    </w:p>
    <w:p w14:paraId="310F69B9" w14:textId="77777777" w:rsidR="00CC1E7E" w:rsidRPr="00AD4432" w:rsidRDefault="00CC1E7E" w:rsidP="00CC1E7E">
      <w:pPr>
        <w:autoSpaceDE w:val="0"/>
        <w:autoSpaceDN w:val="0"/>
        <w:adjustRightInd w:val="0"/>
        <w:ind w:right="-180" w:hanging="540"/>
        <w:rPr>
          <w:sz w:val="18"/>
          <w:szCs w:val="18"/>
        </w:rPr>
      </w:pPr>
    </w:p>
    <w:p w14:paraId="3757ABFC"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_____ Within our facility there are holding cells, but they are not used to detain juveniles or adults for any reason (perhaps they are being </w:t>
      </w:r>
    </w:p>
    <w:p w14:paraId="396DAADA"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            used for storage or are empty). </w:t>
      </w:r>
    </w:p>
    <w:p w14:paraId="3F4051E6" w14:textId="77777777" w:rsidR="00CC1E7E" w:rsidRPr="00AD4432" w:rsidRDefault="00CC1E7E" w:rsidP="00CC1E7E">
      <w:pPr>
        <w:autoSpaceDE w:val="0"/>
        <w:autoSpaceDN w:val="0"/>
        <w:adjustRightInd w:val="0"/>
        <w:ind w:right="-180" w:hanging="540"/>
        <w:rPr>
          <w:sz w:val="18"/>
          <w:szCs w:val="18"/>
        </w:rPr>
      </w:pPr>
    </w:p>
    <w:p w14:paraId="2192C331"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 Our agency has either issued a memo that the cells will not be used or has policies and procedures</w:t>
      </w:r>
    </w:p>
    <w:p w14:paraId="1656F217"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            that contains this directive.  </w:t>
      </w:r>
    </w:p>
    <w:p w14:paraId="2092142E" w14:textId="77777777" w:rsidR="00CC1E7E" w:rsidRPr="00AD4432" w:rsidRDefault="00CC1E7E" w:rsidP="00CC1E7E">
      <w:pPr>
        <w:autoSpaceDE w:val="0"/>
        <w:autoSpaceDN w:val="0"/>
        <w:adjustRightInd w:val="0"/>
        <w:ind w:right="-180" w:hanging="540"/>
        <w:rPr>
          <w:sz w:val="18"/>
          <w:szCs w:val="18"/>
        </w:rPr>
      </w:pPr>
    </w:p>
    <w:p w14:paraId="1F1CE88D"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_____ </w:t>
      </w:r>
      <w:r>
        <w:rPr>
          <w:sz w:val="18"/>
          <w:szCs w:val="18"/>
        </w:rPr>
        <w:t>Within our facility t</w:t>
      </w:r>
      <w:r w:rsidRPr="00AD4432">
        <w:rPr>
          <w:sz w:val="18"/>
          <w:szCs w:val="18"/>
        </w:rPr>
        <w:t>here is an interview room</w:t>
      </w:r>
      <w:r>
        <w:rPr>
          <w:sz w:val="18"/>
          <w:szCs w:val="18"/>
        </w:rPr>
        <w:t>/s</w:t>
      </w:r>
      <w:r w:rsidRPr="00AD4432">
        <w:rPr>
          <w:sz w:val="18"/>
          <w:szCs w:val="18"/>
        </w:rPr>
        <w:t xml:space="preserve"> which we use for victim interviews and/or suspect interrogations.</w:t>
      </w:r>
    </w:p>
    <w:p w14:paraId="331239C6" w14:textId="77777777" w:rsidR="00CC1E7E" w:rsidRPr="00AD4432" w:rsidRDefault="00CC1E7E" w:rsidP="00CC1E7E">
      <w:pPr>
        <w:autoSpaceDE w:val="0"/>
        <w:autoSpaceDN w:val="0"/>
        <w:adjustRightInd w:val="0"/>
        <w:ind w:right="-180" w:hanging="540"/>
        <w:rPr>
          <w:sz w:val="18"/>
          <w:szCs w:val="18"/>
        </w:rPr>
      </w:pPr>
    </w:p>
    <w:p w14:paraId="5D3F1E85"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 The interview room</w:t>
      </w:r>
      <w:r>
        <w:rPr>
          <w:sz w:val="18"/>
          <w:szCs w:val="18"/>
        </w:rPr>
        <w:t>/s</w:t>
      </w:r>
      <w:r w:rsidRPr="00AD4432">
        <w:rPr>
          <w:sz w:val="18"/>
          <w:szCs w:val="18"/>
        </w:rPr>
        <w:t xml:space="preserve"> has no locks on the door and is not used as secure holding for any person our agency takes into custody.</w:t>
      </w:r>
    </w:p>
    <w:p w14:paraId="5982B9FE" w14:textId="77777777" w:rsidR="00CC1E7E" w:rsidRPr="00AD4432" w:rsidRDefault="00CC1E7E" w:rsidP="00CC1E7E">
      <w:pPr>
        <w:autoSpaceDE w:val="0"/>
        <w:autoSpaceDN w:val="0"/>
        <w:adjustRightInd w:val="0"/>
        <w:ind w:right="-180" w:hanging="540"/>
        <w:rPr>
          <w:sz w:val="18"/>
          <w:szCs w:val="18"/>
        </w:rPr>
      </w:pPr>
    </w:p>
    <w:p w14:paraId="072631C6"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 The interview room</w:t>
      </w:r>
      <w:r>
        <w:rPr>
          <w:sz w:val="18"/>
          <w:szCs w:val="18"/>
        </w:rPr>
        <w:t>/s</w:t>
      </w:r>
      <w:r w:rsidRPr="00AD4432">
        <w:rPr>
          <w:sz w:val="18"/>
          <w:szCs w:val="18"/>
        </w:rPr>
        <w:t xml:space="preserve"> has a lock on the door but no officer can lock it (for example, they don’t have keys).</w:t>
      </w:r>
    </w:p>
    <w:p w14:paraId="5F502D01" w14:textId="77777777" w:rsidR="00CC1E7E" w:rsidRPr="00AD4432" w:rsidRDefault="00CC1E7E" w:rsidP="00CC1E7E">
      <w:pPr>
        <w:autoSpaceDE w:val="0"/>
        <w:autoSpaceDN w:val="0"/>
        <w:adjustRightInd w:val="0"/>
        <w:ind w:right="-180" w:hanging="540"/>
        <w:rPr>
          <w:sz w:val="18"/>
          <w:szCs w:val="18"/>
        </w:rPr>
      </w:pPr>
    </w:p>
    <w:p w14:paraId="21DB626C"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 The interview room</w:t>
      </w:r>
      <w:r>
        <w:rPr>
          <w:sz w:val="18"/>
          <w:szCs w:val="18"/>
        </w:rPr>
        <w:t>/s</w:t>
      </w:r>
      <w:r w:rsidRPr="00AD4432">
        <w:rPr>
          <w:sz w:val="18"/>
          <w:szCs w:val="18"/>
        </w:rPr>
        <w:t xml:space="preserve"> has a lock on the door but the lock is only operational from the inside, therefore, the suspect or victim can</w:t>
      </w:r>
    </w:p>
    <w:p w14:paraId="785B81A7" w14:textId="77777777" w:rsidR="00CC1E7E" w:rsidRDefault="00CC1E7E" w:rsidP="00CC1E7E">
      <w:pPr>
        <w:autoSpaceDE w:val="0"/>
        <w:autoSpaceDN w:val="0"/>
        <w:adjustRightInd w:val="0"/>
        <w:ind w:right="-180" w:hanging="540"/>
        <w:rPr>
          <w:sz w:val="18"/>
          <w:szCs w:val="18"/>
        </w:rPr>
      </w:pPr>
      <w:r w:rsidRPr="00AD4432">
        <w:rPr>
          <w:sz w:val="18"/>
          <w:szCs w:val="18"/>
        </w:rPr>
        <w:t xml:space="preserve">           </w:t>
      </w:r>
      <w:r>
        <w:rPr>
          <w:sz w:val="18"/>
          <w:szCs w:val="18"/>
        </w:rPr>
        <w:tab/>
        <w:t xml:space="preserve">          </w:t>
      </w:r>
      <w:r w:rsidRPr="00AD4432">
        <w:rPr>
          <w:sz w:val="18"/>
          <w:szCs w:val="18"/>
        </w:rPr>
        <w:t xml:space="preserve"> lock themselves in but officers cannot lock the room from the outside.</w:t>
      </w:r>
    </w:p>
    <w:p w14:paraId="6989DB40" w14:textId="77777777" w:rsidR="00CC1E7E" w:rsidRDefault="00CC1E7E" w:rsidP="00CC1E7E">
      <w:pPr>
        <w:autoSpaceDE w:val="0"/>
        <w:autoSpaceDN w:val="0"/>
        <w:adjustRightInd w:val="0"/>
        <w:ind w:right="-180" w:hanging="540"/>
        <w:rPr>
          <w:sz w:val="18"/>
          <w:szCs w:val="18"/>
        </w:rPr>
      </w:pPr>
    </w:p>
    <w:p w14:paraId="68AD228E" w14:textId="77777777" w:rsidR="00CC1E7E" w:rsidRDefault="00CC1E7E" w:rsidP="00CC1E7E">
      <w:pPr>
        <w:autoSpaceDE w:val="0"/>
        <w:autoSpaceDN w:val="0"/>
        <w:adjustRightInd w:val="0"/>
        <w:ind w:right="-180" w:hanging="540"/>
        <w:rPr>
          <w:sz w:val="18"/>
          <w:szCs w:val="18"/>
        </w:rPr>
      </w:pPr>
      <w:r w:rsidRPr="00AD4432">
        <w:rPr>
          <w:sz w:val="18"/>
          <w:szCs w:val="18"/>
        </w:rPr>
        <w:t xml:space="preserve">_____ </w:t>
      </w:r>
      <w:r>
        <w:rPr>
          <w:sz w:val="18"/>
          <w:szCs w:val="18"/>
        </w:rPr>
        <w:t>Within our facility t</w:t>
      </w:r>
      <w:r w:rsidRPr="00AD4432">
        <w:rPr>
          <w:sz w:val="18"/>
          <w:szCs w:val="18"/>
        </w:rPr>
        <w:t>here are no cuffing rings, cuffing benches or other stationary objects that officers use</w:t>
      </w:r>
      <w:r>
        <w:rPr>
          <w:sz w:val="18"/>
          <w:szCs w:val="18"/>
        </w:rPr>
        <w:t xml:space="preserve"> to cuff people to prevent them from </w:t>
      </w:r>
    </w:p>
    <w:p w14:paraId="55138889" w14:textId="77777777" w:rsidR="00CC1E7E" w:rsidRPr="00AD4432" w:rsidRDefault="00CC1E7E" w:rsidP="00CC1E7E">
      <w:pPr>
        <w:autoSpaceDE w:val="0"/>
        <w:autoSpaceDN w:val="0"/>
        <w:adjustRightInd w:val="0"/>
        <w:ind w:right="-180" w:hanging="540"/>
        <w:rPr>
          <w:sz w:val="18"/>
          <w:szCs w:val="18"/>
        </w:rPr>
      </w:pPr>
      <w:r>
        <w:rPr>
          <w:sz w:val="18"/>
          <w:szCs w:val="18"/>
        </w:rPr>
        <w:t xml:space="preserve">            leaving the room or building.</w:t>
      </w:r>
    </w:p>
    <w:p w14:paraId="6969DFA3" w14:textId="77777777" w:rsidR="00CC1E7E" w:rsidRPr="00AD4432" w:rsidRDefault="00CC1E7E" w:rsidP="00CC1E7E">
      <w:pPr>
        <w:autoSpaceDE w:val="0"/>
        <w:autoSpaceDN w:val="0"/>
        <w:adjustRightInd w:val="0"/>
        <w:ind w:right="-180" w:hanging="540"/>
        <w:rPr>
          <w:sz w:val="18"/>
          <w:szCs w:val="18"/>
        </w:rPr>
      </w:pPr>
    </w:p>
    <w:p w14:paraId="1DB55153"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 _____ Within our facility there are cuffing rings, cuffing benches, or other stationary objects that officers use to prevent subjects</w:t>
      </w:r>
    </w:p>
    <w:p w14:paraId="4FFDA036"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             from leaving the facility.  </w:t>
      </w:r>
    </w:p>
    <w:p w14:paraId="4FF82742" w14:textId="77777777" w:rsidR="00CC1E7E" w:rsidRPr="00AD4432" w:rsidRDefault="00CC1E7E" w:rsidP="00CC1E7E">
      <w:pPr>
        <w:autoSpaceDE w:val="0"/>
        <w:autoSpaceDN w:val="0"/>
        <w:adjustRightInd w:val="0"/>
        <w:ind w:right="-180" w:hanging="540"/>
        <w:rPr>
          <w:sz w:val="18"/>
          <w:szCs w:val="18"/>
        </w:rPr>
      </w:pPr>
    </w:p>
    <w:p w14:paraId="7E07018A"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_____ Included in our agency’s written policies and procedures are directives that suspects will not be cuffed to a stationary object within </w:t>
      </w:r>
    </w:p>
    <w:p w14:paraId="6DD300EB"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            the facility</w:t>
      </w:r>
    </w:p>
    <w:p w14:paraId="52D725E4" w14:textId="77777777" w:rsidR="00CC1E7E" w:rsidRPr="00AD4432" w:rsidRDefault="00CC1E7E" w:rsidP="00CC1E7E">
      <w:pPr>
        <w:autoSpaceDE w:val="0"/>
        <w:autoSpaceDN w:val="0"/>
        <w:adjustRightInd w:val="0"/>
        <w:ind w:right="-180" w:hanging="540"/>
        <w:rPr>
          <w:sz w:val="18"/>
          <w:szCs w:val="18"/>
        </w:rPr>
      </w:pPr>
    </w:p>
    <w:p w14:paraId="22D572AC"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_________________________________________________                  ____________________________________</w:t>
      </w:r>
      <w:r>
        <w:rPr>
          <w:sz w:val="18"/>
          <w:szCs w:val="18"/>
        </w:rPr>
        <w:t>_____</w:t>
      </w:r>
      <w:r w:rsidRPr="00AD4432">
        <w:rPr>
          <w:sz w:val="18"/>
          <w:szCs w:val="18"/>
        </w:rPr>
        <w:t xml:space="preserve">     _________</w:t>
      </w:r>
      <w:r>
        <w:rPr>
          <w:sz w:val="18"/>
          <w:szCs w:val="18"/>
        </w:rPr>
        <w:t>_</w:t>
      </w:r>
    </w:p>
    <w:p w14:paraId="719CF7F7" w14:textId="77777777" w:rsidR="00CC1E7E" w:rsidRPr="00AD4432" w:rsidRDefault="00CC1E7E" w:rsidP="00CC1E7E">
      <w:pPr>
        <w:autoSpaceDE w:val="0"/>
        <w:autoSpaceDN w:val="0"/>
        <w:adjustRightInd w:val="0"/>
        <w:ind w:right="-180" w:hanging="540"/>
        <w:rPr>
          <w:sz w:val="18"/>
          <w:szCs w:val="18"/>
        </w:rPr>
      </w:pPr>
      <w:r w:rsidRPr="00AD4432">
        <w:rPr>
          <w:sz w:val="18"/>
          <w:szCs w:val="18"/>
        </w:rPr>
        <w:t xml:space="preserve">           Chief or Sheriff’s Name (Type or Print)                                                        Signature of Chief or Sheriff                     </w:t>
      </w:r>
      <w:r>
        <w:rPr>
          <w:sz w:val="18"/>
          <w:szCs w:val="18"/>
        </w:rPr>
        <w:t xml:space="preserve">             </w:t>
      </w:r>
      <w:r w:rsidRPr="00AD4432">
        <w:rPr>
          <w:sz w:val="18"/>
          <w:szCs w:val="18"/>
        </w:rPr>
        <w:t>Date</w:t>
      </w:r>
    </w:p>
    <w:p w14:paraId="2DE1A383" w14:textId="77777777" w:rsidR="00CC1E7E" w:rsidRPr="00AD4432" w:rsidRDefault="00CC1E7E" w:rsidP="00CC1E7E">
      <w:pPr>
        <w:autoSpaceDE w:val="0"/>
        <w:autoSpaceDN w:val="0"/>
        <w:adjustRightInd w:val="0"/>
        <w:ind w:right="-180" w:hanging="540"/>
        <w:rPr>
          <w:sz w:val="18"/>
          <w:szCs w:val="18"/>
        </w:rPr>
      </w:pPr>
    </w:p>
    <w:p w14:paraId="444A97E8" w14:textId="77777777" w:rsidR="00CC1E7E" w:rsidRPr="0084080E" w:rsidRDefault="00CC1E7E" w:rsidP="0084080E">
      <w:pPr>
        <w:autoSpaceDE w:val="0"/>
        <w:autoSpaceDN w:val="0"/>
        <w:adjustRightInd w:val="0"/>
        <w:ind w:right="-180" w:hanging="540"/>
        <w:jc w:val="center"/>
        <w:rPr>
          <w:sz w:val="16"/>
          <w:szCs w:val="16"/>
        </w:rPr>
      </w:pPr>
      <w:r w:rsidRPr="0084080E">
        <w:rPr>
          <w:b/>
          <w:bCs/>
          <w:sz w:val="16"/>
          <w:szCs w:val="16"/>
        </w:rPr>
        <w:t xml:space="preserve">CLASSIFICATION (DPS Use Only): </w:t>
      </w:r>
      <w:r w:rsidRPr="0084080E">
        <w:rPr>
          <w:sz w:val="16"/>
          <w:szCs w:val="16"/>
        </w:rPr>
        <w:t>Based on the certified information provided, the facility named above is currently classified as</w:t>
      </w:r>
    </w:p>
    <w:p w14:paraId="7CB26569" w14:textId="77777777" w:rsidR="00CC1E7E" w:rsidRPr="00AD4432" w:rsidRDefault="00CC1E7E" w:rsidP="00CC1E7E">
      <w:pPr>
        <w:autoSpaceDE w:val="0"/>
        <w:autoSpaceDN w:val="0"/>
        <w:adjustRightInd w:val="0"/>
        <w:ind w:right="-180" w:hanging="540"/>
        <w:rPr>
          <w:sz w:val="18"/>
          <w:szCs w:val="18"/>
        </w:rPr>
      </w:pPr>
    </w:p>
    <w:p w14:paraId="62E96DF2" w14:textId="0DFFA998" w:rsidR="00CC1E7E" w:rsidRPr="0084080E" w:rsidRDefault="00CC1E7E" w:rsidP="00CC1E7E">
      <w:pPr>
        <w:autoSpaceDE w:val="0"/>
        <w:autoSpaceDN w:val="0"/>
        <w:adjustRightInd w:val="0"/>
        <w:ind w:right="-180" w:hanging="540"/>
        <w:rPr>
          <w:sz w:val="16"/>
          <w:szCs w:val="16"/>
        </w:rPr>
      </w:pP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sz w:val="16"/>
          <w:szCs w:val="16"/>
        </w:rPr>
        <w:t>Non-secure</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rFonts w:ascii="WP IconicSymbolsA" w:hAnsi="WP IconicSymbolsA" w:cs="WP IconicSymbolsA"/>
          <w:sz w:val="16"/>
          <w:szCs w:val="16"/>
        </w:rPr>
        <w:t></w:t>
      </w:r>
      <w:r w:rsidRPr="0084080E">
        <w:rPr>
          <w:sz w:val="16"/>
          <w:szCs w:val="16"/>
        </w:rPr>
        <w:t>Secure</w:t>
      </w:r>
    </w:p>
    <w:p w14:paraId="302BC00C" w14:textId="77777777" w:rsidR="00CC1E7E" w:rsidRPr="0084080E" w:rsidRDefault="00CC1E7E" w:rsidP="00CC1E7E">
      <w:pPr>
        <w:autoSpaceDE w:val="0"/>
        <w:autoSpaceDN w:val="0"/>
        <w:adjustRightInd w:val="0"/>
        <w:ind w:right="-180" w:hanging="540"/>
        <w:rPr>
          <w:sz w:val="16"/>
          <w:szCs w:val="16"/>
        </w:rPr>
      </w:pPr>
    </w:p>
    <w:p w14:paraId="19734BC0" w14:textId="77777777" w:rsidR="00CC1E7E" w:rsidRPr="00AD4432" w:rsidRDefault="00CC1E7E" w:rsidP="00CC1E7E">
      <w:pPr>
        <w:autoSpaceDE w:val="0"/>
        <w:autoSpaceDN w:val="0"/>
        <w:adjustRightInd w:val="0"/>
        <w:ind w:right="-180" w:hanging="540"/>
        <w:rPr>
          <w:sz w:val="18"/>
          <w:szCs w:val="18"/>
        </w:rPr>
      </w:pPr>
      <w:r w:rsidRPr="00AD4432">
        <w:rPr>
          <w:sz w:val="18"/>
          <w:szCs w:val="18"/>
        </w:rPr>
        <w:t>________________________________________________              _____________________________________</w:t>
      </w:r>
      <w:r>
        <w:rPr>
          <w:sz w:val="18"/>
          <w:szCs w:val="18"/>
        </w:rPr>
        <w:t>_____</w:t>
      </w:r>
      <w:r w:rsidRPr="00AD4432">
        <w:rPr>
          <w:sz w:val="18"/>
          <w:szCs w:val="18"/>
        </w:rPr>
        <w:t xml:space="preserve">_____ </w:t>
      </w:r>
      <w:r>
        <w:rPr>
          <w:sz w:val="18"/>
          <w:szCs w:val="18"/>
        </w:rPr>
        <w:t xml:space="preserve">   </w:t>
      </w:r>
      <w:r w:rsidRPr="00AD4432">
        <w:rPr>
          <w:sz w:val="18"/>
          <w:szCs w:val="18"/>
        </w:rPr>
        <w:t>________</w:t>
      </w:r>
    </w:p>
    <w:p w14:paraId="772DD1D9" w14:textId="77777777" w:rsidR="0084080E" w:rsidRPr="00576ACB" w:rsidRDefault="00CC1E7E" w:rsidP="00576ACB">
      <w:pPr>
        <w:autoSpaceDE w:val="0"/>
        <w:autoSpaceDN w:val="0"/>
        <w:adjustRightInd w:val="0"/>
        <w:ind w:right="-180" w:hanging="540"/>
        <w:rPr>
          <w:sz w:val="18"/>
          <w:szCs w:val="18"/>
        </w:rPr>
      </w:pPr>
      <w:r w:rsidRPr="00AD4432">
        <w:rPr>
          <w:sz w:val="18"/>
          <w:szCs w:val="18"/>
        </w:rPr>
        <w:t xml:space="preserve">              </w:t>
      </w:r>
      <w:r>
        <w:rPr>
          <w:sz w:val="18"/>
          <w:szCs w:val="18"/>
        </w:rPr>
        <w:t>DPS</w:t>
      </w:r>
      <w:r w:rsidRPr="00AD4432">
        <w:rPr>
          <w:sz w:val="18"/>
          <w:szCs w:val="18"/>
        </w:rPr>
        <w:t xml:space="preserve"> Compliance Monitor’s Name                                                      </w:t>
      </w:r>
      <w:r>
        <w:rPr>
          <w:sz w:val="18"/>
          <w:szCs w:val="18"/>
        </w:rPr>
        <w:t>Signature of DPS</w:t>
      </w:r>
      <w:r w:rsidRPr="00AD4432">
        <w:rPr>
          <w:sz w:val="18"/>
          <w:szCs w:val="18"/>
        </w:rPr>
        <w:t xml:space="preserve"> Compliance Monitor                 </w:t>
      </w:r>
      <w:r>
        <w:rPr>
          <w:sz w:val="18"/>
          <w:szCs w:val="18"/>
        </w:rPr>
        <w:t xml:space="preserve">          </w:t>
      </w:r>
      <w:r w:rsidRPr="00AD4432">
        <w:rPr>
          <w:sz w:val="18"/>
          <w:szCs w:val="18"/>
        </w:rPr>
        <w:t>Date</w:t>
      </w:r>
    </w:p>
    <w:sectPr w:rsidR="0084080E" w:rsidRPr="00576ACB" w:rsidSect="0084080E">
      <w:headerReference w:type="first" r:id="rId7"/>
      <w:foot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BAA3" w14:textId="77777777" w:rsidR="00A3414A" w:rsidRDefault="00A3414A" w:rsidP="00CC1E7E">
      <w:r>
        <w:separator/>
      </w:r>
    </w:p>
  </w:endnote>
  <w:endnote w:type="continuationSeparator" w:id="0">
    <w:p w14:paraId="685A8AEF" w14:textId="77777777" w:rsidR="00A3414A" w:rsidRDefault="00A3414A" w:rsidP="00CC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6FA2" w14:textId="77777777" w:rsidR="00576ACB" w:rsidRDefault="00A2321D">
    <w:pPr>
      <w:pStyle w:val="Footer"/>
    </w:pPr>
    <w:r>
      <w:rPr>
        <w:noProof/>
      </w:rPr>
      <mc:AlternateContent>
        <mc:Choice Requires="wps">
          <w:drawing>
            <wp:anchor distT="45720" distB="45720" distL="114300" distR="114300" simplePos="0" relativeHeight="251659264" behindDoc="0" locked="0" layoutInCell="1" allowOverlap="1" wp14:anchorId="639ABB21" wp14:editId="4209BD73">
              <wp:simplePos x="0" y="0"/>
              <wp:positionH relativeFrom="margin">
                <wp:posOffset>-495300</wp:posOffset>
              </wp:positionH>
              <wp:positionV relativeFrom="paragraph">
                <wp:posOffset>-426720</wp:posOffset>
              </wp:positionV>
              <wp:extent cx="7033260" cy="355600"/>
              <wp:effectExtent l="0" t="0" r="1524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355600"/>
                      </a:xfrm>
                      <a:prstGeom prst="rect">
                        <a:avLst/>
                      </a:prstGeom>
                      <a:solidFill>
                        <a:srgbClr val="FFFFFF"/>
                      </a:solidFill>
                      <a:ln w="9525">
                        <a:solidFill>
                          <a:srgbClr val="000000"/>
                        </a:solidFill>
                        <a:miter lim="800000"/>
                        <a:headEnd/>
                        <a:tailEnd/>
                      </a:ln>
                    </wps:spPr>
                    <wps:txbx>
                      <w:txbxContent>
                        <w:p w14:paraId="59C04A14" w14:textId="77777777" w:rsidR="00A2321D" w:rsidRPr="00576ACB" w:rsidRDefault="00A2321D" w:rsidP="00A2321D">
                          <w:pPr>
                            <w:rPr>
                              <w:sz w:val="12"/>
                              <w:szCs w:val="12"/>
                            </w:rPr>
                          </w:pPr>
                          <w:r w:rsidRPr="00576ACB">
                            <w:rPr>
                              <w:b/>
                              <w:sz w:val="12"/>
                              <w:szCs w:val="12"/>
                            </w:rPr>
                            <w:t>CERTIFICATION</w:t>
                          </w:r>
                          <w:r w:rsidRPr="00576ACB">
                            <w:rPr>
                              <w:sz w:val="12"/>
                              <w:szCs w:val="12"/>
                            </w:rPr>
                            <w:t>:  This form must be signed by the Chief of Police or Sheriff.  In signing the form, the Chief or Sheriff is certifying the accuracy of the information provided.  If any of the above information changes, please contact the DPS Juvenile Justice Compliance Monitor to review the facilities classification status.</w:t>
                          </w:r>
                        </w:p>
                        <w:p w14:paraId="40E6C43F" w14:textId="77777777" w:rsidR="00A2321D" w:rsidRPr="00576ACB" w:rsidRDefault="00A2321D" w:rsidP="00A2321D">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ABB21" id="_x0000_t202" coordsize="21600,21600" o:spt="202" path="m,l,21600r21600,l21600,xe">
              <v:stroke joinstyle="miter"/>
              <v:path gradientshapeok="t" o:connecttype="rect"/>
            </v:shapetype>
            <v:shape id="_x0000_s1027" type="#_x0000_t202" style="position:absolute;margin-left:-39pt;margin-top:-33.6pt;width:553.8pt;height: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">
              <v:textbox>
                <w:txbxContent>
                  <w:p w14:paraId="59C04A14" w14:textId="77777777" w:rsidR="00A2321D" w:rsidRPr="00576ACB" w:rsidRDefault="00A2321D" w:rsidP="00A2321D">
                    <w:pPr>
                      <w:rPr>
                        <w:sz w:val="12"/>
                        <w:szCs w:val="12"/>
                      </w:rPr>
                    </w:pPr>
                    <w:r w:rsidRPr="00576ACB">
                      <w:rPr>
                        <w:b/>
                        <w:sz w:val="12"/>
                        <w:szCs w:val="12"/>
                      </w:rPr>
                      <w:t>CERTIFICATION</w:t>
                    </w:r>
                    <w:r w:rsidRPr="00576ACB">
                      <w:rPr>
                        <w:sz w:val="12"/>
                        <w:szCs w:val="12"/>
                      </w:rPr>
                      <w:t>:  This form must be signed by the Chief of Police or Sheriff.  In signing the form, the Chief or Sheriff is certifying the accuracy of the information provided.  If any of the above information changes, please contact the DPS Juvenile Justice Compliance Monitor to review the facilities classification status.</w:t>
                    </w:r>
                  </w:p>
                  <w:p w14:paraId="40E6C43F" w14:textId="77777777" w:rsidR="00A2321D" w:rsidRPr="00576ACB" w:rsidRDefault="00A2321D" w:rsidP="00A2321D">
                    <w:pPr>
                      <w:rPr>
                        <w:sz w:val="12"/>
                        <w:szCs w:val="12"/>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B5ED" w14:textId="77777777" w:rsidR="00A3414A" w:rsidRDefault="00A3414A" w:rsidP="00CC1E7E">
      <w:r>
        <w:separator/>
      </w:r>
    </w:p>
  </w:footnote>
  <w:footnote w:type="continuationSeparator" w:id="0">
    <w:p w14:paraId="6EDC122E" w14:textId="77777777" w:rsidR="00A3414A" w:rsidRDefault="00A3414A" w:rsidP="00CC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DABC" w14:textId="77777777" w:rsidR="00CC1E7E" w:rsidRDefault="008F6AC7" w:rsidP="00CC1E7E">
    <w:pPr>
      <w:pStyle w:val="Header"/>
      <w:ind w:hanging="540"/>
      <w:rPr>
        <w:b/>
        <w:bCs/>
        <w:sz w:val="28"/>
        <w:szCs w:val="28"/>
      </w:rPr>
    </w:pPr>
    <w:r w:rsidRPr="0058567E">
      <w:rPr>
        <w:b/>
        <w:noProof/>
        <w:sz w:val="14"/>
        <w:szCs w:val="14"/>
      </w:rPr>
      <mc:AlternateContent>
        <mc:Choice Requires="wps">
          <w:drawing>
            <wp:anchor distT="45720" distB="45720" distL="114300" distR="114300" simplePos="0" relativeHeight="251661312" behindDoc="0" locked="0" layoutInCell="1" allowOverlap="1" wp14:anchorId="284A2D3C" wp14:editId="1A8850C1">
              <wp:simplePos x="0" y="0"/>
              <wp:positionH relativeFrom="margin">
                <wp:posOffset>1417320</wp:posOffset>
              </wp:positionH>
              <wp:positionV relativeFrom="paragraph">
                <wp:posOffset>220980</wp:posOffset>
              </wp:positionV>
              <wp:extent cx="4518660" cy="1404620"/>
              <wp:effectExtent l="0" t="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404620"/>
                      </a:xfrm>
                      <a:prstGeom prst="rect">
                        <a:avLst/>
                      </a:prstGeom>
                      <a:solidFill>
                        <a:srgbClr val="FFFFFF"/>
                      </a:solidFill>
                      <a:ln w="9525">
                        <a:solidFill>
                          <a:srgbClr val="000000"/>
                        </a:solidFill>
                        <a:miter lim="800000"/>
                        <a:headEnd/>
                        <a:tailEnd/>
                      </a:ln>
                    </wps:spPr>
                    <wps:txbx>
                      <w:txbxContent>
                        <w:p w14:paraId="33D86E84" w14:textId="77777777" w:rsidR="008F6AC7" w:rsidRPr="0058567E" w:rsidRDefault="008F6AC7" w:rsidP="008F6AC7">
                          <w:pPr>
                            <w:rPr>
                              <w:b/>
                            </w:rPr>
                          </w:pPr>
                          <w:r>
                            <w:rPr>
                              <w:b/>
                            </w:rPr>
                            <w:t xml:space="preserve">   </w:t>
                          </w:r>
                          <w:r w:rsidRPr="0058567E">
                            <w:rPr>
                              <w:b/>
                            </w:rPr>
                            <w:t>Law Enforcement Certification of Non-Secure Classification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A2D3C" id="_x0000_t202" coordsize="21600,21600" o:spt="202" path="m,l,21600r21600,l21600,xe">
              <v:stroke joinstyle="miter"/>
              <v:path gradientshapeok="t" o:connecttype="rect"/>
            </v:shapetype>
            <v:shape id="Text Box 2" o:spid="_x0000_s1026" type="#_x0000_t202" style="position:absolute;margin-left:111.6pt;margin-top:17.4pt;width:355.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">
              <v:textbox style="mso-fit-shape-to-text:t">
                <w:txbxContent>
                  <w:p w14:paraId="33D86E84" w14:textId="77777777" w:rsidR="008F6AC7" w:rsidRPr="0058567E" w:rsidRDefault="008F6AC7" w:rsidP="008F6AC7">
                    <w:pPr>
                      <w:rPr>
                        <w:b/>
                      </w:rPr>
                    </w:pPr>
                    <w:r>
                      <w:rPr>
                        <w:b/>
                      </w:rPr>
                      <w:t xml:space="preserve">   </w:t>
                    </w:r>
                    <w:r w:rsidRPr="0058567E">
                      <w:rPr>
                        <w:b/>
                      </w:rPr>
                      <w:t>Law Enforcement Certification of Non-Secure Classification</w:t>
                    </w:r>
                  </w:p>
                </w:txbxContent>
              </v:textbox>
              <w10:wrap type="square" anchorx="margin"/>
            </v:shape>
          </w:pict>
        </mc:Fallback>
      </mc:AlternateContent>
    </w:r>
    <w:r w:rsidR="00CC1E7E">
      <w:rPr>
        <w:noProof/>
      </w:rPr>
      <w:drawing>
        <wp:inline distT="0" distB="0" distL="0" distR="0" wp14:anchorId="6F7E3E40" wp14:editId="332173CF">
          <wp:extent cx="1380744" cy="859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0744" cy="859536"/>
                  </a:xfrm>
                  <a:prstGeom prst="rect">
                    <a:avLst/>
                  </a:prstGeom>
                  <a:noFill/>
                  <a:ln>
                    <a:noFill/>
                  </a:ln>
                </pic:spPr>
              </pic:pic>
            </a:graphicData>
          </a:graphic>
        </wp:inline>
      </w:drawing>
    </w:r>
    <w:r w:rsidR="0084080E">
      <w:t xml:space="preserve">   </w:t>
    </w:r>
    <w:r>
      <w:t xml:space="preserve">  </w:t>
    </w:r>
    <w:r w:rsidR="0084080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7E"/>
    <w:rsid w:val="000E0A22"/>
    <w:rsid w:val="0022513F"/>
    <w:rsid w:val="00240878"/>
    <w:rsid w:val="00286AF9"/>
    <w:rsid w:val="00576ACB"/>
    <w:rsid w:val="005B3B77"/>
    <w:rsid w:val="007E714B"/>
    <w:rsid w:val="0084080E"/>
    <w:rsid w:val="00852BD2"/>
    <w:rsid w:val="008F6AC7"/>
    <w:rsid w:val="00956E8A"/>
    <w:rsid w:val="00A2321D"/>
    <w:rsid w:val="00A3414A"/>
    <w:rsid w:val="00BA1503"/>
    <w:rsid w:val="00CC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E5C19"/>
  <w15:chartTrackingRefBased/>
  <w15:docId w15:val="{E6EB1D91-1316-4436-ABCE-9FB11411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E7E"/>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7E"/>
    <w:pPr>
      <w:tabs>
        <w:tab w:val="center" w:pos="4680"/>
        <w:tab w:val="right" w:pos="9360"/>
      </w:tabs>
    </w:pPr>
  </w:style>
  <w:style w:type="character" w:customStyle="1" w:styleId="HeaderChar">
    <w:name w:val="Header Char"/>
    <w:basedOn w:val="DefaultParagraphFont"/>
    <w:link w:val="Header"/>
    <w:uiPriority w:val="99"/>
    <w:rsid w:val="00CC1E7E"/>
  </w:style>
  <w:style w:type="paragraph" w:styleId="Footer">
    <w:name w:val="footer"/>
    <w:basedOn w:val="Normal"/>
    <w:link w:val="FooterChar"/>
    <w:uiPriority w:val="99"/>
    <w:unhideWhenUsed/>
    <w:rsid w:val="00CC1E7E"/>
    <w:pPr>
      <w:tabs>
        <w:tab w:val="center" w:pos="4680"/>
        <w:tab w:val="right" w:pos="9360"/>
      </w:tabs>
    </w:pPr>
  </w:style>
  <w:style w:type="character" w:customStyle="1" w:styleId="FooterChar">
    <w:name w:val="Footer Char"/>
    <w:basedOn w:val="DefaultParagraphFont"/>
    <w:link w:val="Footer"/>
    <w:uiPriority w:val="99"/>
    <w:rsid w:val="00CC1E7E"/>
  </w:style>
  <w:style w:type="paragraph" w:styleId="BalloonText">
    <w:name w:val="Balloon Text"/>
    <w:basedOn w:val="Normal"/>
    <w:link w:val="BalloonTextChar"/>
    <w:uiPriority w:val="99"/>
    <w:semiHidden/>
    <w:unhideWhenUsed/>
    <w:rsid w:val="00240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8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EB82-3F45-456E-B3BB-A0521B88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600</Words>
  <Characters>3289</Characters>
  <Application>Microsoft Office Word</Application>
  <DocSecurity>0</DocSecurity>
  <Lines>45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Betty</dc:creator>
  <cp:keywords/>
  <dc:description/>
  <cp:lastModifiedBy>Scarano, Christina</cp:lastModifiedBy>
  <cp:revision>5</cp:revision>
  <cp:lastPrinted>2019-05-14T20:40:00Z</cp:lastPrinted>
  <dcterms:created xsi:type="dcterms:W3CDTF">2019-05-16T14:32:00Z</dcterms:created>
  <dcterms:modified xsi:type="dcterms:W3CDTF">2019-05-16T16:25:00Z</dcterms:modified>
</cp:coreProperties>
</file>